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63093" w14:textId="77777777" w:rsidR="00B956ED" w:rsidRPr="005857AC" w:rsidRDefault="00B956ED" w:rsidP="00F10D44">
      <w:pPr>
        <w:spacing w:after="0" w:line="240" w:lineRule="auto"/>
        <w:jc w:val="center"/>
        <w:rPr>
          <w:rFonts w:eastAsia="Times New Roman" w:cstheme="minorHAnsi"/>
          <w:sz w:val="28"/>
          <w:szCs w:val="28"/>
          <w:u w:val="single"/>
        </w:rPr>
      </w:pPr>
      <w:r w:rsidRPr="005857AC">
        <w:rPr>
          <w:rFonts w:eastAsia="Times New Roman" w:cstheme="minorHAnsi"/>
          <w:sz w:val="28"/>
          <w:szCs w:val="28"/>
          <w:u w:val="single"/>
        </w:rPr>
        <w:t>ATTACHMENT B</w:t>
      </w:r>
    </w:p>
    <w:p w14:paraId="5862641F" w14:textId="77777777" w:rsidR="00F10D44" w:rsidRPr="005857AC" w:rsidRDefault="00F10D44" w:rsidP="00F10D44">
      <w:pPr>
        <w:spacing w:after="0" w:line="240" w:lineRule="auto"/>
        <w:jc w:val="center"/>
        <w:rPr>
          <w:rFonts w:eastAsia="Times New Roman" w:cstheme="minorHAnsi"/>
          <w:sz w:val="28"/>
          <w:szCs w:val="28"/>
          <w:u w:val="single"/>
        </w:rPr>
      </w:pPr>
    </w:p>
    <w:p w14:paraId="51A7E89B" w14:textId="77777777" w:rsidR="00B956ED" w:rsidRPr="005857AC" w:rsidRDefault="00B956ED" w:rsidP="00F10D44">
      <w:pPr>
        <w:spacing w:after="0" w:line="240" w:lineRule="auto"/>
        <w:jc w:val="center"/>
        <w:rPr>
          <w:rFonts w:eastAsia="Times New Roman" w:cstheme="minorHAnsi"/>
          <w:sz w:val="28"/>
          <w:szCs w:val="28"/>
          <w:u w:val="single"/>
        </w:rPr>
      </w:pPr>
      <w:r w:rsidRPr="005857AC">
        <w:rPr>
          <w:rFonts w:eastAsia="Times New Roman" w:cstheme="minorHAnsi"/>
          <w:sz w:val="28"/>
          <w:szCs w:val="28"/>
          <w:u w:val="single"/>
        </w:rPr>
        <w:t>RFI -21- 66669</w:t>
      </w:r>
    </w:p>
    <w:p w14:paraId="31935900" w14:textId="77777777" w:rsidR="00F10D44" w:rsidRPr="005857AC" w:rsidRDefault="00F10D44" w:rsidP="00F10D44">
      <w:pPr>
        <w:spacing w:after="0" w:line="240" w:lineRule="auto"/>
        <w:jc w:val="center"/>
        <w:rPr>
          <w:rFonts w:eastAsia="Times New Roman" w:cstheme="minorHAnsi"/>
          <w:sz w:val="28"/>
          <w:szCs w:val="28"/>
          <w:u w:val="single"/>
        </w:rPr>
      </w:pPr>
    </w:p>
    <w:p w14:paraId="7CCA34E8" w14:textId="77777777" w:rsidR="00B956ED" w:rsidRPr="005857AC" w:rsidRDefault="00B956ED" w:rsidP="00B956ED">
      <w:pPr>
        <w:spacing w:after="0" w:line="240" w:lineRule="auto"/>
        <w:rPr>
          <w:rFonts w:eastAsia="Times New Roman" w:cstheme="minorHAnsi"/>
          <w:sz w:val="28"/>
          <w:szCs w:val="28"/>
        </w:rPr>
      </w:pPr>
      <w:r w:rsidRPr="005857AC">
        <w:rPr>
          <w:rFonts w:eastAsia="Times New Roman" w:cstheme="minorHAnsi"/>
          <w:sz w:val="28"/>
          <w:szCs w:val="28"/>
        </w:rPr>
        <w:t xml:space="preserve">RESPONDENTS NAME: Valle Vista Health System </w:t>
      </w:r>
    </w:p>
    <w:p w14:paraId="745C954D" w14:textId="77777777" w:rsidR="00B956ED" w:rsidRPr="005857AC" w:rsidRDefault="00B956ED" w:rsidP="00B956ED">
      <w:pPr>
        <w:spacing w:after="0" w:line="240" w:lineRule="auto"/>
        <w:rPr>
          <w:rFonts w:eastAsia="Times New Roman" w:cstheme="minorHAnsi"/>
          <w:sz w:val="28"/>
          <w:szCs w:val="28"/>
        </w:rPr>
      </w:pPr>
    </w:p>
    <w:p w14:paraId="1ED88FE7" w14:textId="77777777" w:rsidR="00B956ED" w:rsidRPr="005857AC" w:rsidRDefault="00B956ED" w:rsidP="00B956ED">
      <w:pPr>
        <w:spacing w:after="0" w:line="240" w:lineRule="auto"/>
        <w:rPr>
          <w:rFonts w:eastAsia="Times New Roman" w:cstheme="minorHAnsi"/>
          <w:sz w:val="24"/>
          <w:szCs w:val="24"/>
        </w:rPr>
      </w:pPr>
      <w:r w:rsidRPr="005857AC">
        <w:rPr>
          <w:rFonts w:eastAsia="Times New Roman" w:cstheme="minorHAnsi"/>
          <w:sz w:val="24"/>
          <w:szCs w:val="24"/>
        </w:rPr>
        <w:t xml:space="preserve">Please complete the yellow shaded boxes below. The fields can expand as needed. </w:t>
      </w:r>
    </w:p>
    <w:p w14:paraId="75155E2B" w14:textId="77777777" w:rsidR="00A25AA9" w:rsidRPr="005857AC" w:rsidRDefault="00A25AA9" w:rsidP="00B956ED">
      <w:pPr>
        <w:spacing w:after="0" w:line="240" w:lineRule="auto"/>
        <w:rPr>
          <w:rFonts w:eastAsia="Times New Roman" w:cstheme="minorHAnsi"/>
          <w:sz w:val="28"/>
          <w:szCs w:val="28"/>
        </w:rPr>
      </w:pPr>
    </w:p>
    <w:p w14:paraId="4FCA7BE0" w14:textId="77777777" w:rsidR="00B956ED" w:rsidRPr="005857AC" w:rsidRDefault="00B956ED" w:rsidP="00B956ED">
      <w:pPr>
        <w:spacing w:after="0" w:line="240" w:lineRule="auto"/>
        <w:rPr>
          <w:rFonts w:eastAsia="Times New Roman" w:cstheme="minorHAnsi"/>
          <w:b/>
          <w:sz w:val="24"/>
          <w:szCs w:val="24"/>
        </w:rPr>
      </w:pPr>
      <w:r w:rsidRPr="005857AC">
        <w:rPr>
          <w:rFonts w:eastAsia="Times New Roman" w:cstheme="minorHAnsi"/>
          <w:b/>
          <w:sz w:val="24"/>
          <w:szCs w:val="24"/>
        </w:rPr>
        <w:t>SUBMISSION REQUIREMENTS</w:t>
      </w:r>
    </w:p>
    <w:p w14:paraId="25FF1BB7" w14:textId="77777777" w:rsidR="00B956ED" w:rsidRPr="005857AC" w:rsidRDefault="00B956ED" w:rsidP="00B956ED">
      <w:pPr>
        <w:spacing w:after="0" w:line="240" w:lineRule="auto"/>
        <w:rPr>
          <w:rFonts w:eastAsia="Times New Roman" w:cstheme="minorHAnsi"/>
          <w:sz w:val="24"/>
          <w:szCs w:val="24"/>
        </w:rPr>
      </w:pPr>
      <w:r w:rsidRPr="005857AC">
        <w:rPr>
          <w:rFonts w:eastAsia="Times New Roman" w:cstheme="minorHAnsi"/>
          <w:sz w:val="24"/>
          <w:szCs w:val="24"/>
        </w:rPr>
        <w:t>DMHA asks that all Respondents provide information in the following areas:</w:t>
      </w:r>
    </w:p>
    <w:p w14:paraId="46D6FF11" w14:textId="77777777" w:rsidR="00B956ED" w:rsidRPr="005857AC" w:rsidRDefault="00B956ED" w:rsidP="00B956ED">
      <w:pPr>
        <w:spacing w:after="0" w:line="240" w:lineRule="auto"/>
        <w:rPr>
          <w:rFonts w:eastAsia="Times New Roman" w:cstheme="minorHAnsi"/>
          <w:sz w:val="24"/>
          <w:szCs w:val="24"/>
        </w:rPr>
      </w:pPr>
    </w:p>
    <w:p w14:paraId="410402DF" w14:textId="77777777" w:rsidR="00B956ED" w:rsidRPr="007341CC" w:rsidRDefault="00B956ED" w:rsidP="00B956ED">
      <w:pPr>
        <w:spacing w:after="0" w:line="240" w:lineRule="auto"/>
        <w:rPr>
          <w:rFonts w:eastAsia="Times New Roman" w:cstheme="minorHAnsi"/>
          <w:b/>
          <w:sz w:val="24"/>
          <w:szCs w:val="24"/>
        </w:rPr>
      </w:pPr>
      <w:r w:rsidRPr="007341CC">
        <w:rPr>
          <w:rFonts w:eastAsia="Times New Roman" w:cstheme="minorHAnsi"/>
          <w:b/>
          <w:sz w:val="24"/>
          <w:szCs w:val="24"/>
        </w:rPr>
        <w:t>Interest in Participation</w:t>
      </w:r>
    </w:p>
    <w:p w14:paraId="51EEFABB" w14:textId="77777777" w:rsidR="00B956ED" w:rsidRPr="007341CC" w:rsidRDefault="00B956ED" w:rsidP="007341CC">
      <w:pPr>
        <w:pStyle w:val="ListParagraph"/>
        <w:numPr>
          <w:ilvl w:val="0"/>
          <w:numId w:val="17"/>
        </w:numPr>
        <w:spacing w:after="0" w:line="240" w:lineRule="auto"/>
        <w:rPr>
          <w:rFonts w:ascii="Arial" w:eastAsia="Times New Roman" w:hAnsi="Arial" w:cs="Arial"/>
          <w:sz w:val="24"/>
          <w:szCs w:val="24"/>
        </w:rPr>
      </w:pPr>
      <w:r w:rsidRPr="007341CC">
        <w:rPr>
          <w:rFonts w:eastAsia="Times New Roman" w:cstheme="minorHAnsi"/>
          <w:sz w:val="24"/>
          <w:szCs w:val="24"/>
        </w:rPr>
        <w:t>Please confirm and describe the vendor’s interest and commitment to establishing one or more Opioid Treatment Programs in the State of Indiana</w:t>
      </w:r>
      <w:r w:rsidRPr="007341CC">
        <w:rPr>
          <w:rFonts w:ascii="Arial" w:eastAsia="Times New Roman" w:hAnsi="Arial" w:cs="Arial"/>
          <w:sz w:val="24"/>
          <w:szCs w:val="24"/>
        </w:rPr>
        <w:t>.</w:t>
      </w:r>
    </w:p>
    <w:p w14:paraId="5815A9FB" w14:textId="77777777" w:rsidR="005857AC" w:rsidRDefault="005857AC" w:rsidP="005857AC">
      <w:pPr>
        <w:pStyle w:val="ListParagraph"/>
        <w:jc w:val="both"/>
      </w:pPr>
    </w:p>
    <w:p w14:paraId="5226D80D" w14:textId="77777777" w:rsidR="005253FA" w:rsidRDefault="005857AC" w:rsidP="005857AC">
      <w:pPr>
        <w:pStyle w:val="ListParagraph"/>
        <w:jc w:val="both"/>
        <w:rPr>
          <w:sz w:val="24"/>
          <w:szCs w:val="24"/>
        </w:rPr>
      </w:pPr>
      <w:r w:rsidRPr="005857AC">
        <w:rPr>
          <w:sz w:val="24"/>
          <w:szCs w:val="24"/>
        </w:rPr>
        <w:t xml:space="preserve">Valle Vista Health System is </w:t>
      </w:r>
      <w:r>
        <w:rPr>
          <w:sz w:val="24"/>
          <w:szCs w:val="24"/>
        </w:rPr>
        <w:t>interested in participating in the Governor’s strategy to ad</w:t>
      </w:r>
      <w:r w:rsidR="005253FA">
        <w:rPr>
          <w:sz w:val="24"/>
          <w:szCs w:val="24"/>
        </w:rPr>
        <w:t>dress Addiction C</w:t>
      </w:r>
      <w:r>
        <w:rPr>
          <w:sz w:val="24"/>
          <w:szCs w:val="24"/>
        </w:rPr>
        <w:t>are in Indiana by expanding its OTP clinics w</w:t>
      </w:r>
      <w:r w:rsidR="005253FA">
        <w:rPr>
          <w:sz w:val="24"/>
          <w:szCs w:val="24"/>
        </w:rPr>
        <w:t xml:space="preserve">ith two more sites in central Indiana. </w:t>
      </w:r>
      <w:r>
        <w:rPr>
          <w:sz w:val="24"/>
          <w:szCs w:val="24"/>
        </w:rPr>
        <w:t xml:space="preserve"> </w:t>
      </w:r>
      <w:r w:rsidR="005253FA">
        <w:rPr>
          <w:sz w:val="24"/>
          <w:szCs w:val="24"/>
        </w:rPr>
        <w:t xml:space="preserve">Our commitment to facilitate access to care for Hoosiers includes a new site in northern Marion Co. and another site in Hamilton Co. </w:t>
      </w:r>
    </w:p>
    <w:p w14:paraId="373B4AB5" w14:textId="77777777" w:rsidR="005857AC" w:rsidRPr="005857AC" w:rsidRDefault="005253FA" w:rsidP="005857AC">
      <w:pPr>
        <w:pStyle w:val="ListParagraph"/>
        <w:jc w:val="both"/>
        <w:rPr>
          <w:sz w:val="24"/>
          <w:szCs w:val="24"/>
        </w:rPr>
      </w:pPr>
      <w:r>
        <w:rPr>
          <w:sz w:val="24"/>
          <w:szCs w:val="24"/>
        </w:rPr>
        <w:t xml:space="preserve">For almost 40 years, Valle Vista has been a reliable partner serving the Mental and Behavioral Health needs of our communities; </w:t>
      </w:r>
      <w:r w:rsidR="00F9489C">
        <w:rPr>
          <w:sz w:val="24"/>
          <w:szCs w:val="24"/>
        </w:rPr>
        <w:t xml:space="preserve">a 132 acute beds, a large team of </w:t>
      </w:r>
      <w:r w:rsidR="007E65F9">
        <w:rPr>
          <w:sz w:val="24"/>
          <w:szCs w:val="24"/>
        </w:rPr>
        <w:t>expert</w:t>
      </w:r>
      <w:r w:rsidR="00F9489C">
        <w:rPr>
          <w:sz w:val="24"/>
          <w:szCs w:val="24"/>
        </w:rPr>
        <w:t xml:space="preserve"> professionals, </w:t>
      </w:r>
      <w:r w:rsidR="007E65F9">
        <w:rPr>
          <w:sz w:val="24"/>
          <w:szCs w:val="24"/>
        </w:rPr>
        <w:t xml:space="preserve">a </w:t>
      </w:r>
      <w:r w:rsidR="00F9489C">
        <w:rPr>
          <w:sz w:val="24"/>
          <w:szCs w:val="24"/>
        </w:rPr>
        <w:t>robust subacute programs</w:t>
      </w:r>
      <w:r w:rsidR="007E65F9">
        <w:rPr>
          <w:sz w:val="24"/>
          <w:szCs w:val="24"/>
        </w:rPr>
        <w:t>,</w:t>
      </w:r>
      <w:r w:rsidR="00F9489C">
        <w:rPr>
          <w:sz w:val="24"/>
          <w:szCs w:val="24"/>
        </w:rPr>
        <w:t xml:space="preserve"> and a </w:t>
      </w:r>
      <w:r w:rsidR="007E65F9">
        <w:rPr>
          <w:sz w:val="24"/>
          <w:szCs w:val="24"/>
        </w:rPr>
        <w:t xml:space="preserve">thriving </w:t>
      </w:r>
      <w:r w:rsidR="00F9489C">
        <w:rPr>
          <w:sz w:val="24"/>
          <w:szCs w:val="24"/>
        </w:rPr>
        <w:t xml:space="preserve">OTP are always ready to assist the healing persons. In 2020, </w:t>
      </w:r>
      <w:r w:rsidR="005857AC" w:rsidRPr="005857AC">
        <w:rPr>
          <w:sz w:val="24"/>
          <w:szCs w:val="24"/>
        </w:rPr>
        <w:t xml:space="preserve">Valle Vista served 2,624 individuals with a primary substance abuse diagnosis. In our Chemical Dependency Intensive Outpatient Program, we had </w:t>
      </w:r>
      <w:r w:rsidR="005857AC" w:rsidRPr="005857AC">
        <w:rPr>
          <w:color w:val="000000" w:themeColor="text1"/>
          <w:sz w:val="24"/>
          <w:szCs w:val="24"/>
        </w:rPr>
        <w:t>3,569 outpatient visits</w:t>
      </w:r>
      <w:r w:rsidR="007E65F9">
        <w:rPr>
          <w:color w:val="000000" w:themeColor="text1"/>
          <w:sz w:val="24"/>
          <w:szCs w:val="24"/>
        </w:rPr>
        <w:t xml:space="preserve"> while our</w:t>
      </w:r>
      <w:r w:rsidR="005857AC" w:rsidRPr="005857AC">
        <w:rPr>
          <w:sz w:val="24"/>
          <w:szCs w:val="24"/>
        </w:rPr>
        <w:t xml:space="preserve"> OTP provided services to 721 individuals with a primary Opioid Use Disorder, totaling 92,792 medication visits. </w:t>
      </w:r>
    </w:p>
    <w:p w14:paraId="78ADCF60" w14:textId="77777777" w:rsidR="005857AC" w:rsidRPr="005857AC" w:rsidRDefault="005857AC" w:rsidP="005857AC">
      <w:pPr>
        <w:pStyle w:val="ListParagraph"/>
        <w:jc w:val="both"/>
        <w:rPr>
          <w:sz w:val="24"/>
          <w:szCs w:val="24"/>
        </w:rPr>
      </w:pPr>
    </w:p>
    <w:p w14:paraId="3EF99CF9" w14:textId="77777777" w:rsidR="005857AC" w:rsidRPr="005857AC" w:rsidRDefault="005857AC" w:rsidP="005857AC">
      <w:pPr>
        <w:pStyle w:val="ListParagraph"/>
        <w:jc w:val="both"/>
        <w:rPr>
          <w:sz w:val="24"/>
          <w:szCs w:val="24"/>
        </w:rPr>
      </w:pPr>
      <w:r w:rsidRPr="005857AC">
        <w:rPr>
          <w:sz w:val="24"/>
          <w:szCs w:val="24"/>
        </w:rPr>
        <w:t xml:space="preserve">Valle Vista </w:t>
      </w:r>
      <w:r w:rsidR="007E65F9">
        <w:rPr>
          <w:sz w:val="24"/>
          <w:szCs w:val="24"/>
        </w:rPr>
        <w:t xml:space="preserve">is located in </w:t>
      </w:r>
      <w:r w:rsidR="007E65F9" w:rsidRPr="005857AC">
        <w:rPr>
          <w:sz w:val="24"/>
          <w:szCs w:val="24"/>
        </w:rPr>
        <w:t>Johnson County</w:t>
      </w:r>
      <w:r w:rsidR="007E65F9">
        <w:rPr>
          <w:sz w:val="24"/>
          <w:szCs w:val="24"/>
        </w:rPr>
        <w:t>, and provides services to</w:t>
      </w:r>
      <w:r w:rsidRPr="005857AC">
        <w:rPr>
          <w:sz w:val="24"/>
          <w:szCs w:val="24"/>
        </w:rPr>
        <w:t xml:space="preserve"> </w:t>
      </w:r>
      <w:r w:rsidR="007E65F9">
        <w:rPr>
          <w:sz w:val="24"/>
          <w:szCs w:val="24"/>
        </w:rPr>
        <w:t>communities throughout the State</w:t>
      </w:r>
      <w:r w:rsidRPr="005857AC">
        <w:rPr>
          <w:sz w:val="24"/>
          <w:szCs w:val="24"/>
        </w:rPr>
        <w:t xml:space="preserve">. The majority of individuals served reside in the following counties: Marion, Johnson, Brown, Bartholomew, Jackson, Jennings, Decatur, Scott, Washington, Monroe, Lawrence, Orange, and Greene. We have an on-site pharmacy to serve the individuals in our inpatient programs and have contracted with an outside </w:t>
      </w:r>
      <w:r w:rsidRPr="005857AC">
        <w:rPr>
          <w:color w:val="000000" w:themeColor="text1"/>
          <w:sz w:val="24"/>
          <w:szCs w:val="24"/>
        </w:rPr>
        <w:t xml:space="preserve">pharmacy to provide medication to individuals in our Partial Hospitalization and Intensive Outpatient Programs. We currently employ seven physicians and eight Advanced Practice Providers throughout the continuum who </w:t>
      </w:r>
      <w:r w:rsidRPr="005857AC">
        <w:rPr>
          <w:sz w:val="24"/>
          <w:szCs w:val="24"/>
        </w:rPr>
        <w:t xml:space="preserve">are licensed to provide medication-assisted treatment to our patients. </w:t>
      </w:r>
    </w:p>
    <w:p w14:paraId="0907C31E" w14:textId="77777777" w:rsidR="005857AC" w:rsidRPr="005857AC" w:rsidRDefault="005857AC" w:rsidP="005857AC">
      <w:pPr>
        <w:pStyle w:val="ListParagraph"/>
        <w:jc w:val="both"/>
        <w:rPr>
          <w:sz w:val="24"/>
          <w:szCs w:val="24"/>
        </w:rPr>
      </w:pPr>
    </w:p>
    <w:p w14:paraId="09D51464" w14:textId="77777777" w:rsidR="005857AC" w:rsidRPr="005857AC" w:rsidRDefault="005857AC" w:rsidP="005857AC">
      <w:pPr>
        <w:pStyle w:val="ListParagraph"/>
        <w:jc w:val="both"/>
        <w:rPr>
          <w:sz w:val="24"/>
          <w:szCs w:val="24"/>
        </w:rPr>
      </w:pPr>
      <w:r w:rsidRPr="005857AC">
        <w:rPr>
          <w:sz w:val="24"/>
          <w:szCs w:val="24"/>
        </w:rPr>
        <w:t>In addition, we are committed to partnering with the judicial system in various counties to prov</w:t>
      </w:r>
      <w:r w:rsidR="007E65F9">
        <w:rPr>
          <w:sz w:val="24"/>
          <w:szCs w:val="24"/>
        </w:rPr>
        <w:t xml:space="preserve">ide education and collaboration not only for adult consumers, but also to adolescents; those services include acute hospitalization, </w:t>
      </w:r>
      <w:r w:rsidRPr="005857AC">
        <w:rPr>
          <w:sz w:val="24"/>
          <w:szCs w:val="24"/>
        </w:rPr>
        <w:t xml:space="preserve">Residential Treatment Program </w:t>
      </w:r>
      <w:r w:rsidR="007E65F9">
        <w:rPr>
          <w:sz w:val="24"/>
          <w:szCs w:val="24"/>
        </w:rPr>
        <w:t>(</w:t>
      </w:r>
      <w:r w:rsidRPr="005857AC">
        <w:rPr>
          <w:sz w:val="24"/>
          <w:szCs w:val="24"/>
        </w:rPr>
        <w:t xml:space="preserve">licensed </w:t>
      </w:r>
      <w:r w:rsidR="007E65F9">
        <w:rPr>
          <w:sz w:val="24"/>
          <w:szCs w:val="24"/>
        </w:rPr>
        <w:t xml:space="preserve">by </w:t>
      </w:r>
      <w:r w:rsidRPr="005857AC">
        <w:rPr>
          <w:sz w:val="24"/>
          <w:szCs w:val="24"/>
        </w:rPr>
        <w:t>DCS to provide substance abuse treatment to the adolescents served in that program</w:t>
      </w:r>
      <w:r w:rsidR="007E65F9">
        <w:rPr>
          <w:sz w:val="24"/>
          <w:szCs w:val="24"/>
        </w:rPr>
        <w:t>), PHP and IOP for both chemical dependency and psychiatric care</w:t>
      </w:r>
      <w:r w:rsidRPr="005857AC">
        <w:rPr>
          <w:sz w:val="24"/>
          <w:szCs w:val="24"/>
        </w:rPr>
        <w:t xml:space="preserve">. </w:t>
      </w:r>
    </w:p>
    <w:p w14:paraId="4E7C0689" w14:textId="77777777" w:rsidR="005857AC" w:rsidRPr="005857AC" w:rsidRDefault="005857AC" w:rsidP="005857AC">
      <w:pPr>
        <w:ind w:left="720"/>
        <w:jc w:val="both"/>
        <w:rPr>
          <w:sz w:val="24"/>
          <w:szCs w:val="24"/>
        </w:rPr>
      </w:pPr>
      <w:r w:rsidRPr="005857AC">
        <w:rPr>
          <w:sz w:val="24"/>
          <w:szCs w:val="24"/>
        </w:rPr>
        <w:t xml:space="preserve">As evidenced by the services and </w:t>
      </w:r>
      <w:r w:rsidR="007E65F9">
        <w:rPr>
          <w:sz w:val="24"/>
          <w:szCs w:val="24"/>
        </w:rPr>
        <w:t xml:space="preserve">expertise described above, Valle Vista </w:t>
      </w:r>
      <w:r w:rsidRPr="005857AC">
        <w:rPr>
          <w:sz w:val="24"/>
          <w:szCs w:val="24"/>
        </w:rPr>
        <w:t xml:space="preserve">is whole-heartedly committed to expanding our services to meet the ever-growing need for addiction treatment, and we believe that </w:t>
      </w:r>
      <w:r w:rsidR="007E65F9">
        <w:rPr>
          <w:sz w:val="24"/>
          <w:szCs w:val="24"/>
        </w:rPr>
        <w:t xml:space="preserve">two </w:t>
      </w:r>
      <w:r w:rsidRPr="005857AC">
        <w:rPr>
          <w:sz w:val="24"/>
          <w:szCs w:val="24"/>
        </w:rPr>
        <w:t xml:space="preserve">additional Opioid Treatment Programs are the next step in expanding our existing services. It is for those reasons that we respectfully request two additional licenses for Opioid Treatment Programs in the state of Indiana. </w:t>
      </w:r>
    </w:p>
    <w:p w14:paraId="0713972E" w14:textId="77777777" w:rsidR="00B956ED" w:rsidRPr="00A25AA9" w:rsidRDefault="00B956ED" w:rsidP="00B956ED">
      <w:pPr>
        <w:spacing w:after="0" w:line="240" w:lineRule="auto"/>
        <w:rPr>
          <w:rFonts w:ascii="Arial" w:eastAsia="Times New Roman" w:hAnsi="Arial" w:cs="Arial"/>
          <w:sz w:val="24"/>
          <w:szCs w:val="24"/>
        </w:rPr>
      </w:pPr>
    </w:p>
    <w:p w14:paraId="159B7849" w14:textId="77777777" w:rsidR="00B956ED" w:rsidRPr="007341CC" w:rsidRDefault="00B956ED" w:rsidP="007341CC">
      <w:pPr>
        <w:pStyle w:val="ListParagraph"/>
        <w:numPr>
          <w:ilvl w:val="0"/>
          <w:numId w:val="17"/>
        </w:numPr>
        <w:spacing w:after="0" w:line="240" w:lineRule="auto"/>
        <w:rPr>
          <w:rFonts w:eastAsia="Times New Roman" w:cstheme="minorHAnsi"/>
          <w:sz w:val="24"/>
          <w:szCs w:val="24"/>
        </w:rPr>
      </w:pPr>
      <w:r w:rsidRPr="007341CC">
        <w:rPr>
          <w:rFonts w:eastAsia="Times New Roman" w:cstheme="minorHAnsi"/>
          <w:sz w:val="24"/>
          <w:szCs w:val="24"/>
        </w:rPr>
        <w:t xml:space="preserve">Please confirm the vendor’s ability to meet or exceed requirements listed in “Vendor Requirements” outlined in the RFI. </w:t>
      </w:r>
    </w:p>
    <w:p w14:paraId="08624152" w14:textId="77777777" w:rsidR="00B956ED" w:rsidRPr="00A25AA9" w:rsidRDefault="00B956ED" w:rsidP="00B956ED">
      <w:pPr>
        <w:spacing w:after="0" w:line="240" w:lineRule="auto"/>
        <w:rPr>
          <w:rFonts w:ascii="Arial" w:eastAsia="Times New Roman" w:hAnsi="Arial" w:cs="Arial"/>
          <w:sz w:val="24"/>
          <w:szCs w:val="24"/>
        </w:rPr>
      </w:pPr>
    </w:p>
    <w:p w14:paraId="3C708E21" w14:textId="77777777" w:rsidR="00DF1EC0" w:rsidRPr="00DF1EC0" w:rsidRDefault="00DF1EC0" w:rsidP="00DF1EC0">
      <w:pPr>
        <w:pStyle w:val="ListParagraph"/>
        <w:jc w:val="both"/>
        <w:rPr>
          <w:sz w:val="24"/>
          <w:szCs w:val="24"/>
        </w:rPr>
      </w:pPr>
      <w:r w:rsidRPr="00DF1EC0">
        <w:rPr>
          <w:sz w:val="24"/>
          <w:szCs w:val="24"/>
        </w:rPr>
        <w:t xml:space="preserve">Given our prior experience with starting a new OTP, we are well aware of the certifications and requirements associated with Opioid Treatment Programs in the state of Indiana. Valle Vista is committed to meeting and exceeding the outlined vendor requirements: </w:t>
      </w:r>
    </w:p>
    <w:p w14:paraId="45094953" w14:textId="77777777" w:rsidR="00DF1EC0" w:rsidRPr="00DF1EC0" w:rsidRDefault="00DF1EC0" w:rsidP="00DF1EC0">
      <w:pPr>
        <w:pStyle w:val="ListParagraph"/>
        <w:jc w:val="both"/>
        <w:rPr>
          <w:sz w:val="24"/>
          <w:szCs w:val="24"/>
        </w:rPr>
      </w:pPr>
    </w:p>
    <w:p w14:paraId="104EDDFB" w14:textId="77777777" w:rsidR="00DF1EC0" w:rsidRPr="00DF1EC0" w:rsidRDefault="00DF1EC0" w:rsidP="00DF1EC0">
      <w:pPr>
        <w:pStyle w:val="ListParagraph"/>
        <w:numPr>
          <w:ilvl w:val="1"/>
          <w:numId w:val="11"/>
        </w:numPr>
        <w:jc w:val="both"/>
        <w:rPr>
          <w:sz w:val="24"/>
          <w:szCs w:val="24"/>
        </w:rPr>
      </w:pPr>
      <w:r w:rsidRPr="00DF1EC0">
        <w:rPr>
          <w:sz w:val="24"/>
          <w:szCs w:val="24"/>
        </w:rPr>
        <w:t>Certifications: Valle Vista Health System operates New Vista Outpatient Recovery Center, an Opioid Treatment Program licensed in the state of Indiana. New Vista operations are certified pursuant to Indiana Code, Rules and Policy, and is in compliance with all applicable federal, state and local laws including, but not limited to:</w:t>
      </w:r>
    </w:p>
    <w:p w14:paraId="3CA69E15" w14:textId="77777777" w:rsidR="00DF1EC0" w:rsidRPr="00DF1EC0" w:rsidRDefault="00DF1EC0" w:rsidP="00DF1EC0">
      <w:pPr>
        <w:pStyle w:val="ListParagraph"/>
        <w:numPr>
          <w:ilvl w:val="2"/>
          <w:numId w:val="12"/>
        </w:numPr>
        <w:jc w:val="both"/>
        <w:rPr>
          <w:sz w:val="24"/>
          <w:szCs w:val="24"/>
        </w:rPr>
      </w:pPr>
      <w:r w:rsidRPr="00DF1EC0">
        <w:rPr>
          <w:sz w:val="24"/>
          <w:szCs w:val="24"/>
        </w:rPr>
        <w:t xml:space="preserve">IC 12-23-18:  The OTP maintains policies and procedures for Methadone Diversion Control and Oversight. Our Diversion Control Plan is reviewed annually and updated as necessary. OTP staff are provided with training/education on the Diversion Control Plan upon hire and at least annually thereafter. </w:t>
      </w:r>
    </w:p>
    <w:p w14:paraId="5F0B526F" w14:textId="77777777" w:rsidR="00DF1EC0" w:rsidRPr="00DF1EC0" w:rsidRDefault="00DF1EC0" w:rsidP="00DF1EC0">
      <w:pPr>
        <w:pStyle w:val="ListParagraph"/>
        <w:numPr>
          <w:ilvl w:val="2"/>
          <w:numId w:val="12"/>
        </w:numPr>
        <w:jc w:val="both"/>
        <w:rPr>
          <w:sz w:val="24"/>
          <w:szCs w:val="24"/>
        </w:rPr>
      </w:pPr>
      <w:r w:rsidRPr="00DF1EC0">
        <w:rPr>
          <w:sz w:val="24"/>
          <w:szCs w:val="24"/>
        </w:rPr>
        <w:t xml:space="preserve">IAC Title 440: Valle Vista Health System is licensed by DMHA as a private mental health institution with a certification as an Addiction Services Provider. These licenses remain active and current. New Vista Outpatient Recovery Center is licensed by DMHA as an Opioid Treatment Program. This license also remains active and current. </w:t>
      </w:r>
    </w:p>
    <w:p w14:paraId="50665F1D" w14:textId="77777777" w:rsidR="00DF1EC0" w:rsidRPr="00DF1EC0" w:rsidRDefault="00DF1EC0" w:rsidP="00DF1EC0">
      <w:pPr>
        <w:pStyle w:val="ListParagraph"/>
        <w:numPr>
          <w:ilvl w:val="2"/>
          <w:numId w:val="12"/>
        </w:numPr>
        <w:jc w:val="both"/>
        <w:rPr>
          <w:sz w:val="24"/>
          <w:szCs w:val="24"/>
        </w:rPr>
      </w:pPr>
      <w:r w:rsidRPr="00DF1EC0">
        <w:rPr>
          <w:sz w:val="24"/>
          <w:szCs w:val="24"/>
        </w:rPr>
        <w:t xml:space="preserve">IAC Title 856: Valle Vista Health System has an on-site pharmacy which is regulated by the State Board of Pharmacy and the DEA. New Vista Outpatient Recovery Center also maintains a valid CSR with the state Board of Pharmacy and an active DEA registration. </w:t>
      </w:r>
    </w:p>
    <w:p w14:paraId="025BBFDE" w14:textId="77777777" w:rsidR="00DF1EC0" w:rsidRPr="00DF1EC0" w:rsidRDefault="00DF1EC0" w:rsidP="00DF1EC0">
      <w:pPr>
        <w:pStyle w:val="ListParagraph"/>
        <w:numPr>
          <w:ilvl w:val="2"/>
          <w:numId w:val="12"/>
        </w:numPr>
        <w:jc w:val="both"/>
        <w:rPr>
          <w:sz w:val="24"/>
          <w:szCs w:val="24"/>
        </w:rPr>
      </w:pPr>
      <w:r w:rsidRPr="00DF1EC0">
        <w:rPr>
          <w:sz w:val="24"/>
          <w:szCs w:val="24"/>
        </w:rPr>
        <w:t xml:space="preserve">21 CFR Part 291: New Vista Outpatient Recovery Center operates in accordance with state and federal regulations and maintains license, registration, and/or accreditation by the following entities: </w:t>
      </w:r>
      <w:proofErr w:type="gramStart"/>
      <w:r w:rsidRPr="00DF1EC0">
        <w:rPr>
          <w:sz w:val="24"/>
          <w:szCs w:val="24"/>
        </w:rPr>
        <w:t>SAMHSA,  DMHA</w:t>
      </w:r>
      <w:proofErr w:type="gramEnd"/>
      <w:r w:rsidRPr="00DF1EC0">
        <w:rPr>
          <w:sz w:val="24"/>
          <w:szCs w:val="24"/>
        </w:rPr>
        <w:t xml:space="preserve">, DEA, Board of Pharmacy, and the Joint Commission. </w:t>
      </w:r>
    </w:p>
    <w:p w14:paraId="14DC6372" w14:textId="77777777" w:rsidR="00DF1EC0" w:rsidRPr="00DF1EC0" w:rsidRDefault="00DF1EC0" w:rsidP="00DF1EC0">
      <w:pPr>
        <w:pStyle w:val="ListParagraph"/>
        <w:numPr>
          <w:ilvl w:val="2"/>
          <w:numId w:val="12"/>
        </w:numPr>
        <w:jc w:val="both"/>
        <w:rPr>
          <w:sz w:val="24"/>
          <w:szCs w:val="24"/>
        </w:rPr>
      </w:pPr>
      <w:r w:rsidRPr="00DF1EC0">
        <w:rPr>
          <w:sz w:val="24"/>
          <w:szCs w:val="24"/>
        </w:rPr>
        <w:t>21 CFR Part 1301: Valle Vista Health System has an on-site pharmacy which is regulated by the State Board of Pharmacy and the DEA. New Vista Outpatient Recovery Center also maintains a valid CSR with the state Board of Pharmacy and an active DEA registration.</w:t>
      </w:r>
    </w:p>
    <w:p w14:paraId="65DFBDF1" w14:textId="77777777" w:rsidR="00DF1EC0" w:rsidRPr="00DF1EC0" w:rsidRDefault="00DF1EC0" w:rsidP="00DF1EC0">
      <w:pPr>
        <w:pStyle w:val="ListParagraph"/>
        <w:numPr>
          <w:ilvl w:val="2"/>
          <w:numId w:val="12"/>
        </w:numPr>
        <w:jc w:val="both"/>
        <w:rPr>
          <w:sz w:val="24"/>
          <w:szCs w:val="24"/>
        </w:rPr>
      </w:pPr>
      <w:r w:rsidRPr="00DF1EC0">
        <w:rPr>
          <w:sz w:val="24"/>
          <w:szCs w:val="24"/>
        </w:rPr>
        <w:t xml:space="preserve">42 CFR Part 8: New Vista Outpatient Recovery Center maintains certification as an Opioid Treatment Program by the Substance Abuse and Mental Health Services Administration-Center for Substance Abuse Treatment.  </w:t>
      </w:r>
    </w:p>
    <w:p w14:paraId="5386B9DD" w14:textId="77777777" w:rsidR="00DF1EC0" w:rsidRPr="00DF1EC0" w:rsidRDefault="00DF1EC0" w:rsidP="00DF1EC0">
      <w:pPr>
        <w:pStyle w:val="ListParagraph"/>
        <w:ind w:left="1440"/>
        <w:jc w:val="both"/>
        <w:rPr>
          <w:sz w:val="24"/>
          <w:szCs w:val="24"/>
        </w:rPr>
      </w:pPr>
    </w:p>
    <w:p w14:paraId="72954207" w14:textId="77777777" w:rsidR="00087A17" w:rsidRDefault="00DF1EC0" w:rsidP="00691C64">
      <w:pPr>
        <w:pStyle w:val="ListParagraph"/>
        <w:numPr>
          <w:ilvl w:val="1"/>
          <w:numId w:val="11"/>
        </w:numPr>
        <w:rPr>
          <w:sz w:val="24"/>
          <w:szCs w:val="24"/>
        </w:rPr>
      </w:pPr>
      <w:r w:rsidRPr="00087A17">
        <w:rPr>
          <w:sz w:val="24"/>
          <w:szCs w:val="24"/>
        </w:rPr>
        <w:t xml:space="preserve">New Vista Outpatient Recovery Center is a DMHA-licensed Opioid Treatment Program that meets the requirements set forth by the IAC Title 440 Division of Mental Health and Addictions Article 10 “Minimum Standards for the Provision of Services </w:t>
      </w:r>
      <w:r w:rsidR="00087A17" w:rsidRPr="00087A17">
        <w:rPr>
          <w:sz w:val="24"/>
          <w:szCs w:val="24"/>
        </w:rPr>
        <w:t>by</w:t>
      </w:r>
      <w:r w:rsidRPr="00087A17">
        <w:rPr>
          <w:sz w:val="24"/>
          <w:szCs w:val="24"/>
        </w:rPr>
        <w:t xml:space="preserve"> Opioid Treatment Facilities and Programs.”  The OTP is part of a larger behavioral health and addiction treatment </w:t>
      </w:r>
      <w:r w:rsidR="00087A17" w:rsidRPr="00087A17">
        <w:rPr>
          <w:sz w:val="24"/>
          <w:szCs w:val="24"/>
        </w:rPr>
        <w:t>center</w:t>
      </w:r>
      <w:r w:rsidRPr="00087A17">
        <w:rPr>
          <w:sz w:val="24"/>
          <w:szCs w:val="24"/>
        </w:rPr>
        <w:t xml:space="preserve">, Valle Vista Health System. </w:t>
      </w:r>
      <w:r w:rsidR="00087A17" w:rsidRPr="00087A17">
        <w:rPr>
          <w:sz w:val="24"/>
          <w:szCs w:val="24"/>
        </w:rPr>
        <w:t>Clinical and administrative collaboration allow i</w:t>
      </w:r>
      <w:r w:rsidRPr="00087A17">
        <w:rPr>
          <w:sz w:val="24"/>
          <w:szCs w:val="24"/>
        </w:rPr>
        <w:t xml:space="preserve">ndividuals in any of Valle Vista’s programs </w:t>
      </w:r>
      <w:r w:rsidR="00087A17" w:rsidRPr="00087A17">
        <w:rPr>
          <w:sz w:val="24"/>
          <w:szCs w:val="24"/>
        </w:rPr>
        <w:t xml:space="preserve">to </w:t>
      </w:r>
      <w:r w:rsidRPr="00087A17">
        <w:rPr>
          <w:sz w:val="24"/>
          <w:szCs w:val="24"/>
        </w:rPr>
        <w:t>have access to the entire continuum of care</w:t>
      </w:r>
      <w:r w:rsidR="00087A17">
        <w:rPr>
          <w:sz w:val="24"/>
          <w:szCs w:val="24"/>
        </w:rPr>
        <w:t>,</w:t>
      </w:r>
      <w:r w:rsidR="00087A17" w:rsidRPr="00087A17">
        <w:rPr>
          <w:sz w:val="24"/>
          <w:szCs w:val="24"/>
        </w:rPr>
        <w:t xml:space="preserve"> which</w:t>
      </w:r>
      <w:r w:rsidRPr="00087A17">
        <w:rPr>
          <w:sz w:val="24"/>
          <w:szCs w:val="24"/>
        </w:rPr>
        <w:t xml:space="preserve"> includes outpatient and inpatient behavioral health and addiction treatment.</w:t>
      </w:r>
    </w:p>
    <w:p w14:paraId="6312F237" w14:textId="77777777" w:rsidR="00087A17" w:rsidRPr="00087A17" w:rsidRDefault="00087A17" w:rsidP="00087A17">
      <w:pPr>
        <w:pStyle w:val="ListParagraph"/>
        <w:rPr>
          <w:sz w:val="24"/>
          <w:szCs w:val="24"/>
        </w:rPr>
      </w:pPr>
    </w:p>
    <w:p w14:paraId="68E30291" w14:textId="77777777" w:rsidR="00DF1EC0" w:rsidRPr="00DF1EC0" w:rsidRDefault="00DF1EC0" w:rsidP="00DF1EC0">
      <w:pPr>
        <w:pStyle w:val="ListParagraph"/>
        <w:numPr>
          <w:ilvl w:val="1"/>
          <w:numId w:val="11"/>
        </w:numPr>
        <w:rPr>
          <w:sz w:val="24"/>
          <w:szCs w:val="24"/>
        </w:rPr>
      </w:pPr>
      <w:r w:rsidRPr="00DF1EC0">
        <w:rPr>
          <w:sz w:val="24"/>
          <w:szCs w:val="24"/>
        </w:rPr>
        <w:t xml:space="preserve">Security: In accordance with IAC Title 440 10-4-11, we can attest to the following; </w:t>
      </w:r>
    </w:p>
    <w:p w14:paraId="67E665AA" w14:textId="77777777" w:rsidR="00DF1EC0" w:rsidRPr="00DF1EC0" w:rsidRDefault="00DF1EC0" w:rsidP="00DF1EC0">
      <w:pPr>
        <w:pStyle w:val="ListParagraph"/>
        <w:numPr>
          <w:ilvl w:val="0"/>
          <w:numId w:val="13"/>
        </w:numPr>
        <w:spacing w:after="0" w:line="240" w:lineRule="auto"/>
        <w:jc w:val="both"/>
        <w:rPr>
          <w:sz w:val="24"/>
          <w:szCs w:val="24"/>
        </w:rPr>
      </w:pPr>
      <w:r w:rsidRPr="00DF1EC0">
        <w:rPr>
          <w:sz w:val="24"/>
          <w:szCs w:val="24"/>
        </w:rPr>
        <w:t xml:space="preserve">All treatment medication in the facility is monitored, inventoried, and accounted for; </w:t>
      </w:r>
    </w:p>
    <w:p w14:paraId="0CD727AB" w14:textId="77777777" w:rsidR="00DF1EC0" w:rsidRPr="00DF1EC0" w:rsidRDefault="00DF1EC0" w:rsidP="00DF1EC0">
      <w:pPr>
        <w:pStyle w:val="ListParagraph"/>
        <w:numPr>
          <w:ilvl w:val="0"/>
          <w:numId w:val="13"/>
        </w:numPr>
        <w:spacing w:after="0" w:line="240" w:lineRule="auto"/>
        <w:jc w:val="both"/>
        <w:rPr>
          <w:sz w:val="24"/>
          <w:szCs w:val="24"/>
        </w:rPr>
      </w:pPr>
      <w:r w:rsidRPr="00DF1EC0">
        <w:rPr>
          <w:sz w:val="24"/>
          <w:szCs w:val="24"/>
        </w:rPr>
        <w:t xml:space="preserve">The OTP meets the requirements of 440 IAC 10-3-2(b)(7); </w:t>
      </w:r>
    </w:p>
    <w:p w14:paraId="351976BB" w14:textId="77777777" w:rsidR="00DF1EC0" w:rsidRPr="00DF1EC0" w:rsidRDefault="00DF1EC0" w:rsidP="00DF1EC0">
      <w:pPr>
        <w:pStyle w:val="ListParagraph"/>
        <w:numPr>
          <w:ilvl w:val="0"/>
          <w:numId w:val="13"/>
        </w:numPr>
        <w:spacing w:after="0" w:line="240" w:lineRule="auto"/>
        <w:jc w:val="both"/>
        <w:rPr>
          <w:sz w:val="24"/>
          <w:szCs w:val="24"/>
        </w:rPr>
      </w:pPr>
      <w:r w:rsidRPr="00DF1EC0">
        <w:rPr>
          <w:sz w:val="24"/>
          <w:szCs w:val="24"/>
        </w:rPr>
        <w:t xml:space="preserve">The OTP meets the requirements of the federal Drug Enforcement Agency (DEA), including securing and retaining a valid DEA registration. Valle Vista Healthy System and New Vista Outpatient Recovery Center both maintain active DEA registrations. </w:t>
      </w:r>
    </w:p>
    <w:p w14:paraId="2CECB2D6" w14:textId="77777777" w:rsidR="00DF1EC0" w:rsidRPr="00DF1EC0" w:rsidRDefault="00DF1EC0" w:rsidP="00DF1EC0">
      <w:pPr>
        <w:pStyle w:val="ListParagraph"/>
        <w:numPr>
          <w:ilvl w:val="0"/>
          <w:numId w:val="13"/>
        </w:numPr>
        <w:spacing w:after="0" w:line="240" w:lineRule="auto"/>
        <w:jc w:val="both"/>
        <w:rPr>
          <w:sz w:val="24"/>
          <w:szCs w:val="24"/>
        </w:rPr>
      </w:pPr>
      <w:r w:rsidRPr="00DF1EC0">
        <w:rPr>
          <w:sz w:val="24"/>
          <w:szCs w:val="24"/>
        </w:rPr>
        <w:t xml:space="preserve">The OTP maintains a DEA acceptable security system that meets the requirements of 21 CFR §1301.71 through §1301.76 as applicable. The OTP’s security system has been vetted and approved by the DEA and is tested routinely to ensure functionality. Security systems at the new OTP(s) would replicate the system currently in operation at New Vista Outpatient Recovery Center; </w:t>
      </w:r>
    </w:p>
    <w:p w14:paraId="0F95797D" w14:textId="77777777" w:rsidR="00DF1EC0" w:rsidRPr="00DF1EC0" w:rsidRDefault="00DF1EC0" w:rsidP="00DF1EC0">
      <w:pPr>
        <w:pStyle w:val="ListParagraph"/>
        <w:numPr>
          <w:ilvl w:val="0"/>
          <w:numId w:val="13"/>
        </w:numPr>
        <w:spacing w:after="0" w:line="240" w:lineRule="auto"/>
        <w:jc w:val="both"/>
        <w:rPr>
          <w:sz w:val="24"/>
          <w:szCs w:val="24"/>
        </w:rPr>
      </w:pPr>
      <w:r w:rsidRPr="00DF1EC0">
        <w:rPr>
          <w:sz w:val="24"/>
          <w:szCs w:val="24"/>
        </w:rPr>
        <w:t>At the existing OTP, there is physical separation between the storage and administration of treatment medication and the other parts of the facility where patients are present. The storage and administration of medication is in a secured area, with access limited to the medical staff;</w:t>
      </w:r>
    </w:p>
    <w:p w14:paraId="7462574C" w14:textId="77777777" w:rsidR="00DF1EC0" w:rsidRPr="00DF1EC0" w:rsidRDefault="00DF1EC0" w:rsidP="00DF1EC0">
      <w:pPr>
        <w:pStyle w:val="ListParagraph"/>
        <w:numPr>
          <w:ilvl w:val="0"/>
          <w:numId w:val="14"/>
        </w:numPr>
        <w:spacing w:after="0" w:line="240" w:lineRule="auto"/>
        <w:jc w:val="both"/>
        <w:rPr>
          <w:sz w:val="24"/>
          <w:szCs w:val="24"/>
        </w:rPr>
      </w:pPr>
      <w:r w:rsidRPr="00DF1EC0">
        <w:rPr>
          <w:sz w:val="24"/>
          <w:szCs w:val="24"/>
        </w:rPr>
        <w:t>There are written policies and procedures for medicati</w:t>
      </w:r>
      <w:r w:rsidR="00087A17">
        <w:rPr>
          <w:sz w:val="24"/>
          <w:szCs w:val="24"/>
        </w:rPr>
        <w:t>on administration and inventory</w:t>
      </w:r>
      <w:r w:rsidRPr="00DF1EC0">
        <w:rPr>
          <w:sz w:val="24"/>
          <w:szCs w:val="24"/>
        </w:rPr>
        <w:t xml:space="preserve"> to ensure the proper identification of a patient before treatment medication is administered. Per policy, two identifiers are used to ensure the appropriate medication is given to the intended patient.  </w:t>
      </w:r>
    </w:p>
    <w:p w14:paraId="7BBBE2DC" w14:textId="77777777" w:rsidR="00DF1EC0" w:rsidRPr="00DF1EC0" w:rsidRDefault="00DF1EC0" w:rsidP="00DF1EC0">
      <w:pPr>
        <w:pStyle w:val="ListParagraph"/>
        <w:numPr>
          <w:ilvl w:val="0"/>
          <w:numId w:val="14"/>
        </w:numPr>
        <w:spacing w:after="0" w:line="240" w:lineRule="auto"/>
        <w:jc w:val="both"/>
        <w:rPr>
          <w:sz w:val="24"/>
          <w:szCs w:val="24"/>
        </w:rPr>
      </w:pPr>
      <w:r w:rsidRPr="00DF1EC0">
        <w:rPr>
          <w:sz w:val="24"/>
          <w:szCs w:val="24"/>
        </w:rPr>
        <w:t xml:space="preserve">The OTP has policies and procedures that ensure the safety and security of the OTP and persons working at or visiting the OTP, including the provision of alarm protection and on-site security protection. Video surveillance is also used as a security measure. Safety and security procedures will be replicated at the new OTP(s). </w:t>
      </w:r>
    </w:p>
    <w:p w14:paraId="71FB139F" w14:textId="77777777" w:rsidR="00DF1EC0" w:rsidRPr="00DF1EC0" w:rsidRDefault="00DF1EC0" w:rsidP="00DF1EC0">
      <w:pPr>
        <w:pStyle w:val="ListParagraph"/>
        <w:spacing w:after="0" w:line="240" w:lineRule="auto"/>
        <w:ind w:left="1440"/>
        <w:jc w:val="both"/>
        <w:rPr>
          <w:sz w:val="24"/>
          <w:szCs w:val="24"/>
        </w:rPr>
      </w:pPr>
    </w:p>
    <w:p w14:paraId="482CA4C9" w14:textId="77777777" w:rsidR="00DF1EC0" w:rsidRPr="00DF1EC0" w:rsidRDefault="00DF1EC0" w:rsidP="00DF1EC0">
      <w:pPr>
        <w:pStyle w:val="ListParagraph"/>
        <w:numPr>
          <w:ilvl w:val="1"/>
          <w:numId w:val="11"/>
        </w:numPr>
        <w:spacing w:after="0" w:line="240" w:lineRule="auto"/>
        <w:jc w:val="both"/>
        <w:rPr>
          <w:sz w:val="24"/>
          <w:szCs w:val="24"/>
        </w:rPr>
      </w:pPr>
      <w:r w:rsidRPr="00DF1EC0">
        <w:rPr>
          <w:sz w:val="24"/>
          <w:szCs w:val="24"/>
        </w:rPr>
        <w:t>Staffing:</w:t>
      </w:r>
      <w:r w:rsidRPr="00DF1EC0">
        <w:rPr>
          <w:b/>
          <w:sz w:val="24"/>
          <w:szCs w:val="24"/>
        </w:rPr>
        <w:t xml:space="preserve"> </w:t>
      </w:r>
      <w:r w:rsidRPr="00DF1EC0">
        <w:rPr>
          <w:sz w:val="24"/>
          <w:szCs w:val="24"/>
        </w:rPr>
        <w:t xml:space="preserve">New Vista Outpatient Recovery Center is a DMHA-licensed Opioid Treatment Program that meets the requirements set forth by the IAC Title 440 Division of Mental Health and Addictions Article 10 “Minimum Standards for the Provision of Services </w:t>
      </w:r>
      <w:r w:rsidR="00087A17" w:rsidRPr="00DF1EC0">
        <w:rPr>
          <w:sz w:val="24"/>
          <w:szCs w:val="24"/>
        </w:rPr>
        <w:t>by</w:t>
      </w:r>
      <w:r w:rsidRPr="00DF1EC0">
        <w:rPr>
          <w:sz w:val="24"/>
          <w:szCs w:val="24"/>
        </w:rPr>
        <w:t xml:space="preserve"> Opioid Treatment Facilities and Programs.” These staffing requirements wi</w:t>
      </w:r>
      <w:r w:rsidR="00087A17">
        <w:rPr>
          <w:sz w:val="24"/>
          <w:szCs w:val="24"/>
        </w:rPr>
        <w:t>ll be replicated at the new OTP</w:t>
      </w:r>
      <w:r w:rsidRPr="00DF1EC0">
        <w:rPr>
          <w:sz w:val="24"/>
          <w:szCs w:val="24"/>
        </w:rPr>
        <w:t xml:space="preserve">s.  </w:t>
      </w:r>
    </w:p>
    <w:p w14:paraId="73BA8DC1" w14:textId="77777777" w:rsidR="00B956ED" w:rsidRPr="00DF1EC0" w:rsidRDefault="00B956ED" w:rsidP="00B956ED">
      <w:pPr>
        <w:spacing w:after="0" w:line="240" w:lineRule="auto"/>
        <w:rPr>
          <w:rFonts w:ascii="Arial" w:eastAsia="Times New Roman" w:hAnsi="Arial" w:cs="Arial"/>
          <w:sz w:val="24"/>
          <w:szCs w:val="24"/>
        </w:rPr>
      </w:pPr>
    </w:p>
    <w:p w14:paraId="56DD240A" w14:textId="77777777" w:rsidR="00A10EEF" w:rsidRPr="007E65F9" w:rsidRDefault="00A10EEF" w:rsidP="00A10EEF">
      <w:pPr>
        <w:spacing w:after="0" w:line="240" w:lineRule="auto"/>
        <w:rPr>
          <w:rFonts w:eastAsia="Times New Roman" w:cstheme="minorHAnsi"/>
          <w:b/>
          <w:sz w:val="24"/>
          <w:szCs w:val="24"/>
        </w:rPr>
      </w:pPr>
      <w:r w:rsidRPr="007E65F9">
        <w:rPr>
          <w:rFonts w:eastAsia="Times New Roman" w:cstheme="minorHAnsi"/>
          <w:b/>
          <w:sz w:val="24"/>
          <w:szCs w:val="24"/>
        </w:rPr>
        <w:t xml:space="preserve">Experience &amp; Qualifications </w:t>
      </w:r>
    </w:p>
    <w:p w14:paraId="7CBC8871" w14:textId="77777777" w:rsidR="00A10EEF" w:rsidRPr="007341CC" w:rsidRDefault="00A10EEF" w:rsidP="007341CC">
      <w:pPr>
        <w:pStyle w:val="ListParagraph"/>
        <w:numPr>
          <w:ilvl w:val="0"/>
          <w:numId w:val="4"/>
        </w:numPr>
        <w:spacing w:after="0" w:line="240" w:lineRule="auto"/>
        <w:rPr>
          <w:rFonts w:eastAsia="Times New Roman" w:cstheme="minorHAnsi"/>
          <w:sz w:val="24"/>
          <w:szCs w:val="24"/>
        </w:rPr>
      </w:pPr>
      <w:r w:rsidRPr="007341CC">
        <w:rPr>
          <w:rFonts w:eastAsia="Times New Roman" w:cstheme="minorHAnsi"/>
          <w:sz w:val="24"/>
          <w:szCs w:val="24"/>
        </w:rPr>
        <w:t xml:space="preserve">Please provide an overview of the vendor’s experience starting up and operating medication assisted treatment including OTPs. </w:t>
      </w:r>
    </w:p>
    <w:p w14:paraId="67CB5E12" w14:textId="77777777" w:rsidR="007341CC" w:rsidRDefault="007341CC" w:rsidP="007341CC">
      <w:pPr>
        <w:pStyle w:val="ListParagraph"/>
      </w:pPr>
    </w:p>
    <w:p w14:paraId="7FE4BEAA" w14:textId="77777777" w:rsidR="007341CC" w:rsidRPr="007341CC" w:rsidRDefault="007341CC" w:rsidP="007341CC">
      <w:pPr>
        <w:pStyle w:val="ListParagraph"/>
        <w:rPr>
          <w:sz w:val="24"/>
          <w:szCs w:val="24"/>
        </w:rPr>
      </w:pPr>
      <w:r w:rsidRPr="007341CC">
        <w:rPr>
          <w:sz w:val="24"/>
          <w:szCs w:val="24"/>
        </w:rPr>
        <w:t>Valle Vista Health System is part of a larger corporation, Universal Health Services (UHS), and has been providing quality addiction and behavioral health services that promote individual and community health, wellness, resiliency</w:t>
      </w:r>
      <w:r w:rsidR="005F02D8">
        <w:rPr>
          <w:sz w:val="24"/>
          <w:szCs w:val="24"/>
        </w:rPr>
        <w:t>,</w:t>
      </w:r>
      <w:r w:rsidRPr="007341CC">
        <w:rPr>
          <w:sz w:val="24"/>
          <w:szCs w:val="24"/>
        </w:rPr>
        <w:t xml:space="preserve"> and recovery since 1983 in central Indiana. As indicated above, Valle Vista opened a new Opioid Treatment Program (New Vista Outpatient Recovery Center) in 2018. New Vista is the first of UHS’ 400</w:t>
      </w:r>
      <w:r w:rsidRPr="007341CC">
        <w:rPr>
          <w:color w:val="FF0000"/>
          <w:sz w:val="24"/>
          <w:szCs w:val="24"/>
        </w:rPr>
        <w:t xml:space="preserve"> </w:t>
      </w:r>
      <w:r w:rsidRPr="007341CC">
        <w:rPr>
          <w:sz w:val="24"/>
          <w:szCs w:val="24"/>
        </w:rPr>
        <w:t xml:space="preserve">facilities to operate an Opioid Treatment Program and remains the only OTP within our healthcare system in Indiana. The start-up of New Vista included initial licenses with the Board of Pharmacy, DEA, DMHA, SAMHSA, and Joint Commission. The OTP has been operational since June of 2018 and has maintained its licenses with each of these entities. Valle Vista Health System has appointed an Executive Director of Subacute Services. The person who was newly appointed to this position is the same individual responsible for the start-up of New Vista. This previous knowledge and experience is a valuable asset to the current request for two additional OTP licenses. </w:t>
      </w:r>
    </w:p>
    <w:p w14:paraId="05736FB4" w14:textId="77777777" w:rsidR="007341CC" w:rsidRPr="007341CC" w:rsidRDefault="007341CC" w:rsidP="007341CC">
      <w:pPr>
        <w:pStyle w:val="ListParagraph"/>
        <w:rPr>
          <w:sz w:val="24"/>
          <w:szCs w:val="24"/>
        </w:rPr>
      </w:pPr>
    </w:p>
    <w:p w14:paraId="38910E41" w14:textId="77777777" w:rsidR="007341CC" w:rsidRPr="007341CC" w:rsidRDefault="007341CC" w:rsidP="007341CC">
      <w:pPr>
        <w:pStyle w:val="ListParagraph"/>
        <w:numPr>
          <w:ilvl w:val="0"/>
          <w:numId w:val="4"/>
        </w:numPr>
        <w:rPr>
          <w:sz w:val="24"/>
          <w:szCs w:val="24"/>
        </w:rPr>
      </w:pPr>
      <w:r w:rsidRPr="007341CC">
        <w:rPr>
          <w:sz w:val="24"/>
          <w:szCs w:val="24"/>
        </w:rPr>
        <w:t xml:space="preserve">Valle Vista Health System’s experience with Opioid Treatment Programs include the following: </w:t>
      </w:r>
    </w:p>
    <w:p w14:paraId="2FDCA07E" w14:textId="77777777" w:rsidR="007341CC" w:rsidRPr="007341CC" w:rsidRDefault="007341CC" w:rsidP="007341CC">
      <w:pPr>
        <w:pStyle w:val="ListParagraph"/>
        <w:numPr>
          <w:ilvl w:val="1"/>
          <w:numId w:val="4"/>
        </w:numPr>
        <w:rPr>
          <w:sz w:val="24"/>
          <w:szCs w:val="24"/>
        </w:rPr>
      </w:pPr>
      <w:r w:rsidRPr="007341CC">
        <w:rPr>
          <w:sz w:val="24"/>
          <w:szCs w:val="24"/>
        </w:rPr>
        <w:t xml:space="preserve">Successful operation of a DeNovo clinic in the Indianapolis metropolitan area since 2018, </w:t>
      </w:r>
    </w:p>
    <w:p w14:paraId="3E05C330" w14:textId="77777777" w:rsidR="007341CC" w:rsidRPr="007341CC" w:rsidRDefault="007341CC" w:rsidP="007341CC">
      <w:pPr>
        <w:pStyle w:val="ListParagraph"/>
        <w:numPr>
          <w:ilvl w:val="1"/>
          <w:numId w:val="4"/>
        </w:numPr>
        <w:rPr>
          <w:sz w:val="24"/>
          <w:szCs w:val="24"/>
        </w:rPr>
      </w:pPr>
      <w:r w:rsidRPr="007341CC">
        <w:rPr>
          <w:sz w:val="24"/>
          <w:szCs w:val="24"/>
        </w:rPr>
        <w:t xml:space="preserve">Successful annual surveys by the different agencies with jurisdiction, </w:t>
      </w:r>
    </w:p>
    <w:p w14:paraId="7E1DD1DD" w14:textId="77777777" w:rsidR="007341CC" w:rsidRPr="007341CC" w:rsidRDefault="007341CC" w:rsidP="007341CC">
      <w:pPr>
        <w:pStyle w:val="ListParagraph"/>
        <w:numPr>
          <w:ilvl w:val="1"/>
          <w:numId w:val="4"/>
        </w:numPr>
        <w:rPr>
          <w:sz w:val="24"/>
          <w:szCs w:val="24"/>
        </w:rPr>
      </w:pPr>
      <w:r w:rsidRPr="007341CC">
        <w:rPr>
          <w:sz w:val="24"/>
          <w:szCs w:val="24"/>
        </w:rPr>
        <w:t xml:space="preserve">Serving nearly one thousand individuals since it opened its doors, </w:t>
      </w:r>
    </w:p>
    <w:p w14:paraId="59090BC9" w14:textId="77777777" w:rsidR="007341CC" w:rsidRPr="007341CC" w:rsidRDefault="007341CC" w:rsidP="007341CC">
      <w:pPr>
        <w:pStyle w:val="ListParagraph"/>
        <w:numPr>
          <w:ilvl w:val="1"/>
          <w:numId w:val="4"/>
        </w:numPr>
        <w:rPr>
          <w:sz w:val="24"/>
          <w:szCs w:val="24"/>
        </w:rPr>
      </w:pPr>
      <w:r w:rsidRPr="007341CC">
        <w:rPr>
          <w:sz w:val="24"/>
          <w:szCs w:val="24"/>
        </w:rPr>
        <w:t xml:space="preserve">Consistent </w:t>
      </w:r>
      <w:r w:rsidR="005F02D8">
        <w:rPr>
          <w:sz w:val="24"/>
          <w:szCs w:val="24"/>
        </w:rPr>
        <w:t xml:space="preserve">management </w:t>
      </w:r>
      <w:r w:rsidRPr="007341CC">
        <w:rPr>
          <w:sz w:val="24"/>
          <w:szCs w:val="24"/>
        </w:rPr>
        <w:t xml:space="preserve">and experienced medical, clinical, and administrative leadership, including: </w:t>
      </w:r>
    </w:p>
    <w:p w14:paraId="4B160BA4" w14:textId="77777777" w:rsidR="007341CC" w:rsidRPr="007341CC" w:rsidRDefault="007341CC" w:rsidP="007341CC">
      <w:pPr>
        <w:pStyle w:val="ListParagraph"/>
        <w:numPr>
          <w:ilvl w:val="2"/>
          <w:numId w:val="4"/>
        </w:numPr>
        <w:rPr>
          <w:sz w:val="24"/>
          <w:szCs w:val="24"/>
        </w:rPr>
      </w:pPr>
      <w:r w:rsidRPr="007341CC">
        <w:rPr>
          <w:sz w:val="24"/>
          <w:szCs w:val="24"/>
        </w:rPr>
        <w:t>Medical director with specialized training and experience in Addiction Medicine,</w:t>
      </w:r>
    </w:p>
    <w:p w14:paraId="27C96274" w14:textId="77777777" w:rsidR="007341CC" w:rsidRPr="007341CC" w:rsidRDefault="007341CC" w:rsidP="007341CC">
      <w:pPr>
        <w:pStyle w:val="ListParagraph"/>
        <w:numPr>
          <w:ilvl w:val="2"/>
          <w:numId w:val="4"/>
        </w:numPr>
        <w:rPr>
          <w:sz w:val="24"/>
          <w:szCs w:val="24"/>
        </w:rPr>
      </w:pPr>
      <w:r w:rsidRPr="007341CC">
        <w:rPr>
          <w:sz w:val="24"/>
          <w:szCs w:val="24"/>
        </w:rPr>
        <w:t xml:space="preserve">Clinic director with OTP start-up experience and specialization in addiction care and healthcare administration, </w:t>
      </w:r>
    </w:p>
    <w:p w14:paraId="73D2C7BE" w14:textId="77777777" w:rsidR="007341CC" w:rsidRPr="007341CC" w:rsidRDefault="007341CC" w:rsidP="007341CC">
      <w:pPr>
        <w:pStyle w:val="ListParagraph"/>
        <w:numPr>
          <w:ilvl w:val="2"/>
          <w:numId w:val="4"/>
        </w:numPr>
        <w:rPr>
          <w:sz w:val="24"/>
          <w:szCs w:val="24"/>
        </w:rPr>
      </w:pPr>
      <w:r w:rsidRPr="007341CC">
        <w:rPr>
          <w:sz w:val="24"/>
          <w:szCs w:val="24"/>
        </w:rPr>
        <w:t>Group of therapists, nurses, and support personnel with solid education, training, and experience in the field.</w:t>
      </w:r>
    </w:p>
    <w:p w14:paraId="7845A86D" w14:textId="77777777" w:rsidR="007341CC" w:rsidRPr="007341CC" w:rsidRDefault="007341CC" w:rsidP="007341CC">
      <w:pPr>
        <w:pStyle w:val="ListParagraph"/>
        <w:numPr>
          <w:ilvl w:val="1"/>
          <w:numId w:val="4"/>
        </w:numPr>
        <w:rPr>
          <w:sz w:val="24"/>
          <w:szCs w:val="24"/>
        </w:rPr>
      </w:pPr>
      <w:r w:rsidRPr="005F02D8">
        <w:rPr>
          <w:sz w:val="24"/>
          <w:szCs w:val="24"/>
        </w:rPr>
        <w:t xml:space="preserve">Robust </w:t>
      </w:r>
      <w:r w:rsidR="005F02D8">
        <w:rPr>
          <w:sz w:val="24"/>
          <w:szCs w:val="24"/>
        </w:rPr>
        <w:t xml:space="preserve">operations </w:t>
      </w:r>
      <w:r w:rsidRPr="005F02D8">
        <w:rPr>
          <w:sz w:val="24"/>
          <w:szCs w:val="24"/>
        </w:rPr>
        <w:t>support from</w:t>
      </w:r>
      <w:r w:rsidRPr="007341CC">
        <w:rPr>
          <w:sz w:val="24"/>
          <w:szCs w:val="24"/>
        </w:rPr>
        <w:t xml:space="preserve"> one of the major healthcare systems in the USA</w:t>
      </w:r>
    </w:p>
    <w:p w14:paraId="235B46B9" w14:textId="77777777" w:rsidR="007341CC" w:rsidRPr="007341CC" w:rsidRDefault="007341CC" w:rsidP="007341CC">
      <w:pPr>
        <w:pStyle w:val="ListParagraph"/>
        <w:numPr>
          <w:ilvl w:val="1"/>
          <w:numId w:val="4"/>
        </w:numPr>
        <w:rPr>
          <w:sz w:val="24"/>
          <w:szCs w:val="24"/>
        </w:rPr>
      </w:pPr>
      <w:r w:rsidRPr="007341CC">
        <w:rPr>
          <w:sz w:val="24"/>
          <w:szCs w:val="24"/>
        </w:rPr>
        <w:t>Exceptional Clinical Outcomes</w:t>
      </w:r>
    </w:p>
    <w:p w14:paraId="7FB4FB0C" w14:textId="77777777" w:rsidR="007341CC" w:rsidRPr="007341CC" w:rsidRDefault="007341CC" w:rsidP="007341CC">
      <w:pPr>
        <w:pStyle w:val="ListParagraph"/>
        <w:numPr>
          <w:ilvl w:val="2"/>
          <w:numId w:val="4"/>
        </w:numPr>
        <w:rPr>
          <w:sz w:val="24"/>
          <w:szCs w:val="24"/>
        </w:rPr>
      </w:pPr>
      <w:r w:rsidRPr="007341CC">
        <w:rPr>
          <w:sz w:val="24"/>
          <w:szCs w:val="24"/>
        </w:rPr>
        <w:t>Treatment retention: 82.4% patients remained in treatment after 90 days</w:t>
      </w:r>
    </w:p>
    <w:p w14:paraId="5D100560" w14:textId="77777777" w:rsidR="007341CC" w:rsidRPr="007341CC" w:rsidRDefault="007341CC" w:rsidP="007341CC">
      <w:pPr>
        <w:pStyle w:val="ListParagraph"/>
        <w:numPr>
          <w:ilvl w:val="2"/>
          <w:numId w:val="4"/>
        </w:numPr>
        <w:rPr>
          <w:sz w:val="24"/>
          <w:szCs w:val="24"/>
        </w:rPr>
      </w:pPr>
      <w:r w:rsidRPr="007341CC">
        <w:rPr>
          <w:sz w:val="24"/>
          <w:szCs w:val="24"/>
        </w:rPr>
        <w:t>Engagement/Patient compliance with scheduled medication visits: 90%</w:t>
      </w:r>
    </w:p>
    <w:p w14:paraId="4AAB2431" w14:textId="77777777" w:rsidR="007341CC" w:rsidRPr="007341CC" w:rsidRDefault="007341CC" w:rsidP="007341CC">
      <w:pPr>
        <w:pStyle w:val="ListParagraph"/>
        <w:numPr>
          <w:ilvl w:val="2"/>
          <w:numId w:val="4"/>
        </w:numPr>
        <w:rPr>
          <w:sz w:val="24"/>
          <w:szCs w:val="24"/>
        </w:rPr>
      </w:pPr>
      <w:r w:rsidRPr="007341CC">
        <w:rPr>
          <w:sz w:val="24"/>
          <w:szCs w:val="24"/>
        </w:rPr>
        <w:t>Outcomes for patients who remained in treatment after 6 months:</w:t>
      </w:r>
    </w:p>
    <w:p w14:paraId="2298505B" w14:textId="77777777" w:rsidR="007341CC" w:rsidRPr="007341CC" w:rsidRDefault="007341CC" w:rsidP="007341CC">
      <w:pPr>
        <w:pStyle w:val="ListParagraph"/>
        <w:numPr>
          <w:ilvl w:val="3"/>
          <w:numId w:val="4"/>
        </w:numPr>
        <w:rPr>
          <w:sz w:val="24"/>
          <w:szCs w:val="24"/>
        </w:rPr>
      </w:pPr>
      <w:r w:rsidRPr="007341CC">
        <w:rPr>
          <w:sz w:val="24"/>
          <w:szCs w:val="24"/>
        </w:rPr>
        <w:t>97% obtained or maintained stable housing</w:t>
      </w:r>
    </w:p>
    <w:p w14:paraId="484F83C2" w14:textId="77777777" w:rsidR="007341CC" w:rsidRPr="007341CC" w:rsidRDefault="007341CC" w:rsidP="007341CC">
      <w:pPr>
        <w:pStyle w:val="ListParagraph"/>
        <w:numPr>
          <w:ilvl w:val="3"/>
          <w:numId w:val="4"/>
        </w:numPr>
        <w:rPr>
          <w:sz w:val="24"/>
          <w:szCs w:val="24"/>
        </w:rPr>
      </w:pPr>
      <w:r w:rsidRPr="007341CC">
        <w:rPr>
          <w:sz w:val="24"/>
          <w:szCs w:val="24"/>
        </w:rPr>
        <w:t xml:space="preserve">75% obtained or maintained gainful employment </w:t>
      </w:r>
    </w:p>
    <w:p w14:paraId="2D7E7501" w14:textId="77777777" w:rsidR="007341CC" w:rsidRPr="007341CC" w:rsidRDefault="007341CC" w:rsidP="007341CC">
      <w:pPr>
        <w:pStyle w:val="ListParagraph"/>
        <w:numPr>
          <w:ilvl w:val="3"/>
          <w:numId w:val="4"/>
        </w:numPr>
        <w:rPr>
          <w:sz w:val="24"/>
          <w:szCs w:val="24"/>
        </w:rPr>
      </w:pPr>
      <w:r w:rsidRPr="007341CC">
        <w:rPr>
          <w:sz w:val="24"/>
          <w:szCs w:val="24"/>
        </w:rPr>
        <w:t>92% remained uninvolved in new legal issues</w:t>
      </w:r>
    </w:p>
    <w:p w14:paraId="675B84CC" w14:textId="77777777" w:rsidR="007341CC" w:rsidRPr="007341CC" w:rsidRDefault="007341CC" w:rsidP="007341CC">
      <w:pPr>
        <w:pStyle w:val="ListParagraph"/>
        <w:numPr>
          <w:ilvl w:val="3"/>
          <w:numId w:val="4"/>
        </w:numPr>
        <w:rPr>
          <w:sz w:val="24"/>
          <w:szCs w:val="24"/>
        </w:rPr>
      </w:pPr>
      <w:r w:rsidRPr="007341CC">
        <w:rPr>
          <w:sz w:val="24"/>
          <w:szCs w:val="24"/>
        </w:rPr>
        <w:t>91% remained in compliance with their current requirement with the judicial system</w:t>
      </w:r>
    </w:p>
    <w:p w14:paraId="3D02735B" w14:textId="77777777" w:rsidR="007341CC" w:rsidRPr="007341CC" w:rsidRDefault="007341CC" w:rsidP="007341CC">
      <w:pPr>
        <w:pStyle w:val="ListParagraph"/>
        <w:numPr>
          <w:ilvl w:val="3"/>
          <w:numId w:val="4"/>
        </w:numPr>
        <w:rPr>
          <w:sz w:val="24"/>
          <w:szCs w:val="24"/>
        </w:rPr>
      </w:pPr>
      <w:r w:rsidRPr="007341CC">
        <w:rPr>
          <w:sz w:val="24"/>
          <w:szCs w:val="24"/>
        </w:rPr>
        <w:t xml:space="preserve">100% remained in compliance with DCS requirements </w:t>
      </w:r>
    </w:p>
    <w:p w14:paraId="22103D75" w14:textId="77777777" w:rsidR="007341CC" w:rsidRPr="007341CC" w:rsidRDefault="007341CC" w:rsidP="007341CC">
      <w:pPr>
        <w:pStyle w:val="ListParagraph"/>
        <w:numPr>
          <w:ilvl w:val="3"/>
          <w:numId w:val="4"/>
        </w:numPr>
        <w:rPr>
          <w:sz w:val="24"/>
          <w:szCs w:val="24"/>
        </w:rPr>
      </w:pPr>
      <w:r w:rsidRPr="007341CC">
        <w:rPr>
          <w:sz w:val="24"/>
          <w:szCs w:val="24"/>
        </w:rPr>
        <w:t>86% were linked with medical care</w:t>
      </w:r>
    </w:p>
    <w:p w14:paraId="64126B59" w14:textId="77777777" w:rsidR="007341CC" w:rsidRPr="007341CC" w:rsidRDefault="007341CC" w:rsidP="007341CC">
      <w:pPr>
        <w:pStyle w:val="ListParagraph"/>
        <w:numPr>
          <w:ilvl w:val="3"/>
          <w:numId w:val="4"/>
        </w:numPr>
        <w:rPr>
          <w:sz w:val="24"/>
          <w:szCs w:val="24"/>
        </w:rPr>
      </w:pPr>
      <w:r w:rsidRPr="007341CC">
        <w:rPr>
          <w:sz w:val="24"/>
          <w:szCs w:val="24"/>
        </w:rPr>
        <w:t>99% reduced use of illegal drugs</w:t>
      </w:r>
    </w:p>
    <w:p w14:paraId="31AD17DD" w14:textId="77777777" w:rsidR="007341CC" w:rsidRPr="007341CC" w:rsidRDefault="007341CC" w:rsidP="007341CC">
      <w:pPr>
        <w:pStyle w:val="ListParagraph"/>
        <w:numPr>
          <w:ilvl w:val="3"/>
          <w:numId w:val="4"/>
        </w:numPr>
        <w:rPr>
          <w:sz w:val="24"/>
          <w:szCs w:val="24"/>
        </w:rPr>
      </w:pPr>
      <w:r w:rsidRPr="007341CC">
        <w:rPr>
          <w:sz w:val="24"/>
          <w:szCs w:val="24"/>
        </w:rPr>
        <w:t xml:space="preserve">74% improved their domestic relationships </w:t>
      </w:r>
    </w:p>
    <w:p w14:paraId="58794DA7" w14:textId="77777777" w:rsidR="007341CC" w:rsidRPr="007341CC" w:rsidRDefault="007341CC" w:rsidP="007341CC">
      <w:pPr>
        <w:pStyle w:val="ListParagraph"/>
        <w:ind w:left="2880"/>
        <w:rPr>
          <w:sz w:val="24"/>
          <w:szCs w:val="24"/>
        </w:rPr>
      </w:pPr>
    </w:p>
    <w:p w14:paraId="40A4EDBD" w14:textId="77777777" w:rsidR="007341CC" w:rsidRDefault="007341CC" w:rsidP="007341CC">
      <w:pPr>
        <w:pStyle w:val="ListParagraph"/>
        <w:numPr>
          <w:ilvl w:val="0"/>
          <w:numId w:val="4"/>
        </w:numPr>
        <w:rPr>
          <w:sz w:val="24"/>
          <w:szCs w:val="24"/>
        </w:rPr>
      </w:pPr>
      <w:r w:rsidRPr="007341CC">
        <w:rPr>
          <w:sz w:val="24"/>
          <w:szCs w:val="24"/>
        </w:rPr>
        <w:t xml:space="preserve">New Vista has not disturbed the community in which it operates and has maintained the dignity of the persons served while engaging the neighborhood in stigma-reducing strategies. This engagement and support includes elected officials, fire and police departments, and city and county officials. </w:t>
      </w:r>
    </w:p>
    <w:p w14:paraId="12413EFC" w14:textId="77777777" w:rsidR="005F02D8" w:rsidRPr="007341CC" w:rsidRDefault="005F02D8" w:rsidP="005F02D8">
      <w:pPr>
        <w:pStyle w:val="ListParagraph"/>
        <w:rPr>
          <w:sz w:val="24"/>
          <w:szCs w:val="24"/>
        </w:rPr>
      </w:pPr>
    </w:p>
    <w:p w14:paraId="6C19FC6C" w14:textId="77777777" w:rsidR="00B956ED" w:rsidRPr="005F02D8" w:rsidRDefault="00B956ED" w:rsidP="00B956ED">
      <w:pPr>
        <w:spacing w:after="0" w:line="240" w:lineRule="auto"/>
        <w:rPr>
          <w:rFonts w:eastAsia="Times New Roman" w:cstheme="minorHAnsi"/>
          <w:b/>
          <w:sz w:val="24"/>
          <w:szCs w:val="24"/>
        </w:rPr>
      </w:pPr>
      <w:r w:rsidRPr="005F02D8">
        <w:rPr>
          <w:rFonts w:eastAsia="Times New Roman" w:cstheme="minorHAnsi"/>
          <w:b/>
          <w:sz w:val="24"/>
          <w:szCs w:val="24"/>
        </w:rPr>
        <w:t xml:space="preserve">Business Relationships </w:t>
      </w:r>
    </w:p>
    <w:p w14:paraId="3BF5A1E3" w14:textId="77777777" w:rsidR="00B956ED" w:rsidRPr="005F02D8" w:rsidRDefault="00B956ED" w:rsidP="00F10D44">
      <w:pPr>
        <w:pStyle w:val="ListParagraph"/>
        <w:numPr>
          <w:ilvl w:val="0"/>
          <w:numId w:val="5"/>
        </w:numPr>
        <w:spacing w:after="0" w:line="240" w:lineRule="auto"/>
        <w:rPr>
          <w:rFonts w:eastAsia="Times New Roman" w:cstheme="minorHAnsi"/>
          <w:sz w:val="24"/>
          <w:szCs w:val="24"/>
        </w:rPr>
      </w:pPr>
      <w:r w:rsidRPr="005F02D8">
        <w:rPr>
          <w:rFonts w:eastAsia="Times New Roman" w:cstheme="minorHAnsi"/>
          <w:sz w:val="24"/>
          <w:szCs w:val="24"/>
        </w:rPr>
        <w:t>Please describe your existing relationships with other OTPs in the State of Indiana.</w:t>
      </w:r>
    </w:p>
    <w:p w14:paraId="5950559C" w14:textId="77777777" w:rsidR="005F02D8" w:rsidRDefault="005F02D8" w:rsidP="005F02D8">
      <w:pPr>
        <w:pStyle w:val="ListParagraph"/>
      </w:pPr>
    </w:p>
    <w:p w14:paraId="79F11AD5" w14:textId="77777777" w:rsidR="005F02D8" w:rsidRDefault="005F02D8" w:rsidP="005F02D8">
      <w:pPr>
        <w:pStyle w:val="ListParagraph"/>
      </w:pPr>
      <w:r>
        <w:t>Since 2018, New Vista has maintained a positive working relationship with other OTPs, particularly those in the Indianapolis area. New Vista has collaborated with more established OTPs when experiencing new challenges or needing to strategize in addressing new or difficult issues at the clinic. Those clinics have provided valuable knowledge and assistance to our facility. Additionally, during the start-up phase of New Vista, other clinics in the state of Indiana proved to be valuable resources for training and education. Efforts were maintained to further enhance the relationship between Program Directors in the Indianapolis clinics. New Vista administrative and clinical leadership routinely participated in collaborative calls and meetings with other Indiana OTPs and DMHA.</w:t>
      </w:r>
    </w:p>
    <w:p w14:paraId="319F636D" w14:textId="77777777" w:rsidR="00F10D44" w:rsidRPr="005F02D8" w:rsidRDefault="00F10D44" w:rsidP="00F10D44">
      <w:pPr>
        <w:pStyle w:val="ListParagraph"/>
        <w:spacing w:after="0" w:line="240" w:lineRule="auto"/>
        <w:rPr>
          <w:rFonts w:eastAsia="Times New Roman" w:cstheme="minorHAnsi"/>
          <w:sz w:val="24"/>
          <w:szCs w:val="24"/>
        </w:rPr>
      </w:pPr>
    </w:p>
    <w:p w14:paraId="4AB624CA" w14:textId="77777777" w:rsidR="00F10D44" w:rsidRPr="005F02D8" w:rsidRDefault="00B956ED" w:rsidP="00691C64">
      <w:pPr>
        <w:pStyle w:val="ListParagraph"/>
        <w:numPr>
          <w:ilvl w:val="0"/>
          <w:numId w:val="5"/>
        </w:numPr>
        <w:spacing w:after="0" w:line="240" w:lineRule="auto"/>
        <w:rPr>
          <w:rFonts w:eastAsia="Times New Roman" w:cstheme="minorHAnsi"/>
          <w:sz w:val="24"/>
          <w:szCs w:val="24"/>
        </w:rPr>
      </w:pPr>
      <w:r w:rsidRPr="005F02D8">
        <w:rPr>
          <w:rFonts w:eastAsia="Times New Roman" w:cstheme="minorHAnsi"/>
          <w:sz w:val="24"/>
          <w:szCs w:val="24"/>
        </w:rPr>
        <w:t xml:space="preserve">Please describe your existing relationships with Community Mental </w:t>
      </w:r>
      <w:r w:rsidR="00F10D44" w:rsidRPr="005F02D8">
        <w:rPr>
          <w:rFonts w:eastAsia="Times New Roman" w:cstheme="minorHAnsi"/>
          <w:sz w:val="24"/>
          <w:szCs w:val="24"/>
        </w:rPr>
        <w:t>H</w:t>
      </w:r>
      <w:r w:rsidRPr="005F02D8">
        <w:rPr>
          <w:rFonts w:eastAsia="Times New Roman" w:cstheme="minorHAnsi"/>
          <w:sz w:val="24"/>
          <w:szCs w:val="24"/>
        </w:rPr>
        <w:t>ealth Centers.</w:t>
      </w:r>
    </w:p>
    <w:p w14:paraId="48AE2B34" w14:textId="77777777" w:rsidR="005F02D8" w:rsidRDefault="005F02D8" w:rsidP="005F02D8">
      <w:pPr>
        <w:pStyle w:val="ListParagraph"/>
        <w:jc w:val="both"/>
      </w:pPr>
    </w:p>
    <w:p w14:paraId="5CBC5137" w14:textId="77777777" w:rsidR="005F02D8" w:rsidRDefault="005F02D8" w:rsidP="005F02D8">
      <w:pPr>
        <w:pStyle w:val="ListParagraph"/>
        <w:jc w:val="both"/>
      </w:pPr>
      <w:r>
        <w:t xml:space="preserve">Valle Vista is closely associated with local Community Mental Health Centers, specifically Centerstone and Adult and Child Community Mental Health Center providing direct care or for the purpose of promoting continuity of care. Our existing relationship with these agencies allow individuals in treatment to be linked to aftercare, even prior to their discharge from our Inpatient Detox Program. Due to this unique relationship, individuals are more likely to follow through with aftercare plans, as they have had the opportunity to meet their next provider before they even leave the facility.  Additionally, we are a referral source for Fairbanks for the treatment of dual diagnosis, as they do not serve individuals with a diagnosed mental illness.  </w:t>
      </w:r>
    </w:p>
    <w:p w14:paraId="3F849754" w14:textId="77777777" w:rsidR="00F10D44" w:rsidRPr="005F02D8" w:rsidRDefault="00F10D44" w:rsidP="00F10D44">
      <w:pPr>
        <w:pStyle w:val="ListParagraph"/>
        <w:rPr>
          <w:rFonts w:eastAsia="Times New Roman" w:cstheme="minorHAnsi"/>
          <w:sz w:val="24"/>
          <w:szCs w:val="24"/>
        </w:rPr>
      </w:pPr>
    </w:p>
    <w:p w14:paraId="5CAE3E04" w14:textId="77777777" w:rsidR="00B956ED" w:rsidRDefault="00B956ED" w:rsidP="00691C64">
      <w:pPr>
        <w:pStyle w:val="ListParagraph"/>
        <w:numPr>
          <w:ilvl w:val="0"/>
          <w:numId w:val="5"/>
        </w:numPr>
        <w:spacing w:after="0" w:line="240" w:lineRule="auto"/>
        <w:rPr>
          <w:rFonts w:eastAsia="Times New Roman" w:cstheme="minorHAnsi"/>
          <w:sz w:val="24"/>
          <w:szCs w:val="24"/>
        </w:rPr>
      </w:pPr>
      <w:r w:rsidRPr="005F02D8">
        <w:rPr>
          <w:rFonts w:eastAsia="Times New Roman" w:cstheme="minorHAnsi"/>
          <w:sz w:val="24"/>
          <w:szCs w:val="24"/>
        </w:rPr>
        <w:t>Please describe your existing relationships with hospitals licensed under IC 16</w:t>
      </w:r>
      <w:r w:rsidR="00F10D44" w:rsidRPr="005F02D8">
        <w:rPr>
          <w:rFonts w:eastAsia="Times New Roman" w:cstheme="minorHAnsi"/>
          <w:sz w:val="24"/>
          <w:szCs w:val="24"/>
        </w:rPr>
        <w:t xml:space="preserve"> </w:t>
      </w:r>
      <w:r w:rsidRPr="005F02D8">
        <w:rPr>
          <w:rFonts w:eastAsia="Times New Roman" w:cstheme="minorHAnsi"/>
          <w:sz w:val="24"/>
          <w:szCs w:val="24"/>
        </w:rPr>
        <w:t>-</w:t>
      </w:r>
      <w:r w:rsidR="00F10D44" w:rsidRPr="005F02D8">
        <w:rPr>
          <w:rFonts w:eastAsia="Times New Roman" w:cstheme="minorHAnsi"/>
          <w:sz w:val="24"/>
          <w:szCs w:val="24"/>
        </w:rPr>
        <w:t xml:space="preserve"> </w:t>
      </w:r>
      <w:r w:rsidRPr="005F02D8">
        <w:rPr>
          <w:rFonts w:eastAsia="Times New Roman" w:cstheme="minorHAnsi"/>
          <w:sz w:val="24"/>
          <w:szCs w:val="24"/>
        </w:rPr>
        <w:t>21.</w:t>
      </w:r>
    </w:p>
    <w:p w14:paraId="238E0AC1" w14:textId="77777777" w:rsidR="005F02D8" w:rsidRDefault="005F02D8" w:rsidP="005F02D8">
      <w:pPr>
        <w:pStyle w:val="ListParagraph"/>
        <w:jc w:val="both"/>
      </w:pPr>
    </w:p>
    <w:p w14:paraId="1B3F45CA" w14:textId="77777777" w:rsidR="005F02D8" w:rsidRPr="004E2A95" w:rsidRDefault="005F02D8" w:rsidP="005F02D8">
      <w:pPr>
        <w:pStyle w:val="ListParagraph"/>
        <w:jc w:val="both"/>
      </w:pPr>
      <w:r>
        <w:t xml:space="preserve">Valle Vista has a close affiliation with two Franciscan Health Hospitals (South and Mooresville), as we provided assessment and referrals for psychiatric and substance abuse patients who present to the emergency room. Therefore, patients only participated in one initial assessment prior to admission to Valle Vista, if necessary. Direct admissions also take place with other Healthcare systems including Community Health, and </w:t>
      </w:r>
      <w:proofErr w:type="spellStart"/>
      <w:r>
        <w:t>IUHealth</w:t>
      </w:r>
      <w:proofErr w:type="spellEnd"/>
      <w:r>
        <w:t xml:space="preserve">, From the ER, provided they meet admission criteria, patients can be directly admitted to Valle Vista’s inpatient program, which promotes continuity of care. Additionally, Valle Vista has a referral relationship and collaborative partnerships with several hospitals in north central, central and southern Indiana, all licensed under IC 16-2-1. Valle Vista is committed to partnering with community hospitals to expand awareness and treatment of substance abuse for underserved populations. </w:t>
      </w:r>
    </w:p>
    <w:p w14:paraId="65650848" w14:textId="77777777" w:rsidR="005F02D8" w:rsidRPr="005F02D8" w:rsidRDefault="005F02D8" w:rsidP="005F02D8">
      <w:pPr>
        <w:pStyle w:val="ListParagraph"/>
        <w:spacing w:after="0" w:line="240" w:lineRule="auto"/>
        <w:rPr>
          <w:rFonts w:eastAsia="Times New Roman" w:cstheme="minorHAnsi"/>
          <w:sz w:val="24"/>
          <w:szCs w:val="24"/>
        </w:rPr>
      </w:pPr>
    </w:p>
    <w:p w14:paraId="6FFBB14F" w14:textId="77777777" w:rsidR="00F10D44" w:rsidRPr="00A25AA9" w:rsidRDefault="00F10D44" w:rsidP="00F10D44">
      <w:pPr>
        <w:pStyle w:val="ListParagraph"/>
        <w:rPr>
          <w:rFonts w:ascii="Arial" w:eastAsia="Times New Roman" w:hAnsi="Arial" w:cs="Arial"/>
          <w:sz w:val="24"/>
          <w:szCs w:val="24"/>
        </w:rPr>
      </w:pPr>
    </w:p>
    <w:p w14:paraId="25CE06E8" w14:textId="77777777" w:rsidR="00F10D44" w:rsidRPr="00A25AA9" w:rsidRDefault="00F10D44" w:rsidP="00F10D44">
      <w:pPr>
        <w:spacing w:after="0" w:line="240" w:lineRule="auto"/>
        <w:rPr>
          <w:rFonts w:ascii="Arial" w:eastAsia="Times New Roman" w:hAnsi="Arial" w:cs="Arial"/>
          <w:sz w:val="24"/>
          <w:szCs w:val="24"/>
        </w:rPr>
      </w:pPr>
    </w:p>
    <w:p w14:paraId="6BEBB8A3" w14:textId="77777777" w:rsidR="00B956ED" w:rsidRPr="005F02D8" w:rsidRDefault="00B956ED" w:rsidP="00B956ED">
      <w:pPr>
        <w:spacing w:after="0" w:line="240" w:lineRule="auto"/>
        <w:rPr>
          <w:rFonts w:eastAsia="Times New Roman" w:cstheme="minorHAnsi"/>
          <w:b/>
          <w:sz w:val="24"/>
          <w:szCs w:val="24"/>
        </w:rPr>
      </w:pPr>
      <w:r w:rsidRPr="005F02D8">
        <w:rPr>
          <w:rFonts w:eastAsia="Times New Roman" w:cstheme="minorHAnsi"/>
          <w:b/>
          <w:sz w:val="24"/>
          <w:szCs w:val="24"/>
        </w:rPr>
        <w:t>Community Experience</w:t>
      </w:r>
    </w:p>
    <w:p w14:paraId="4D17348F" w14:textId="77777777" w:rsidR="00B956ED" w:rsidRDefault="00B956ED" w:rsidP="00691C64">
      <w:pPr>
        <w:pStyle w:val="ListParagraph"/>
        <w:numPr>
          <w:ilvl w:val="0"/>
          <w:numId w:val="7"/>
        </w:numPr>
        <w:spacing w:after="0" w:line="240" w:lineRule="auto"/>
        <w:rPr>
          <w:rFonts w:eastAsia="Times New Roman" w:cstheme="minorHAnsi"/>
          <w:sz w:val="24"/>
          <w:szCs w:val="24"/>
        </w:rPr>
      </w:pPr>
      <w:r w:rsidRPr="005F02D8">
        <w:rPr>
          <w:rFonts w:eastAsia="Times New Roman" w:cstheme="minorHAnsi"/>
          <w:sz w:val="24"/>
          <w:szCs w:val="24"/>
        </w:rPr>
        <w:t xml:space="preserve">Please describe your experience promoting community integration and acceptance of medication assisted treatment including OTPs. </w:t>
      </w:r>
    </w:p>
    <w:p w14:paraId="0E4828CB" w14:textId="77777777" w:rsidR="00B658DC" w:rsidRDefault="00B658DC" w:rsidP="00B658DC">
      <w:pPr>
        <w:pStyle w:val="ListParagraph"/>
      </w:pPr>
    </w:p>
    <w:p w14:paraId="0151BB3B" w14:textId="77777777" w:rsidR="00B658DC" w:rsidRPr="00B658DC" w:rsidRDefault="00B658DC" w:rsidP="00B658DC">
      <w:pPr>
        <w:pStyle w:val="ListParagraph"/>
        <w:rPr>
          <w:sz w:val="24"/>
          <w:szCs w:val="24"/>
        </w:rPr>
      </w:pPr>
      <w:r w:rsidRPr="00B658DC">
        <w:rPr>
          <w:sz w:val="24"/>
          <w:szCs w:val="24"/>
        </w:rPr>
        <w:t>As an established substance abuse treatment provider, Valle Vista works tirelessly to promote community integration and acceptance of medical assisted treatment. Valle Vista promotes a wide variety of treatment options, working to identify the most appropriate option for individuals who present for treatment. Valle Vista continually seeks to build community partnerships and educate the community about viable treatment options, including medication assisted treatment. Our facility hosts a monthly Food for Thought event, providing continuing education opportunities to individuals in the community. Valle Vista Health System is also an active facility partner for Judicial and Probation in the state of Indiana. A Partnership Referral agreement has been established with Marion County Probation to provide detox inpatient and outpatient services from Judicial and Law Enforcement referrals. From Judicial and Law Enforcement there has been an 81% admission rate from those individuals that were referred.</w:t>
      </w:r>
    </w:p>
    <w:p w14:paraId="378884DA" w14:textId="77777777" w:rsidR="00B658DC" w:rsidRPr="00B658DC" w:rsidRDefault="00B658DC" w:rsidP="00B658DC">
      <w:pPr>
        <w:pStyle w:val="NoSpacing"/>
        <w:ind w:left="720"/>
        <w:jc w:val="both"/>
        <w:rPr>
          <w:sz w:val="24"/>
          <w:szCs w:val="24"/>
        </w:rPr>
      </w:pPr>
      <w:r w:rsidRPr="00B658DC">
        <w:rPr>
          <w:sz w:val="24"/>
          <w:szCs w:val="24"/>
        </w:rPr>
        <w:t xml:space="preserve">In the months leading up to the opening of New Vista, we were dedicated to developing, enhancing, and sustaining a positive working relationship with Greenwood’s police department and city officials. Initially, the Greenwood community was reluctant to embrace an Opioid Treatment Program. Members of Valle Vista administration participated in a multitude of town hall meetings with local housing communities, City Council, and HOA’s in the area. The New Vista Program Director held quarterly meetings with the Mayor of Greenwood and Chief of Police to provide education about the nature of medication-assisted treatment and reiterate our intent to improve the overall quality of life for patients in the community. This level of transparency with local officials significantly improved the relationships and gained their trust and respect. This was evidence by the presence of both the Mayor and the Chief of Police at the grand opening of New Vista Outpatient Recovery Center. </w:t>
      </w:r>
    </w:p>
    <w:p w14:paraId="0B5D5E71" w14:textId="77777777" w:rsidR="00B658DC" w:rsidRPr="00B658DC" w:rsidRDefault="00B658DC" w:rsidP="00B658DC">
      <w:pPr>
        <w:pStyle w:val="NoSpacing"/>
        <w:ind w:left="720"/>
        <w:jc w:val="both"/>
        <w:rPr>
          <w:color w:val="000000" w:themeColor="text1"/>
          <w:sz w:val="24"/>
          <w:szCs w:val="24"/>
        </w:rPr>
      </w:pPr>
    </w:p>
    <w:p w14:paraId="17FCB952" w14:textId="77777777" w:rsidR="00B658DC" w:rsidRPr="00B658DC" w:rsidRDefault="00B658DC" w:rsidP="00B658DC">
      <w:pPr>
        <w:pStyle w:val="NoSpacing"/>
        <w:ind w:left="720"/>
        <w:jc w:val="both"/>
        <w:rPr>
          <w:color w:val="000000" w:themeColor="text1"/>
          <w:sz w:val="24"/>
          <w:szCs w:val="24"/>
        </w:rPr>
      </w:pPr>
      <w:r w:rsidRPr="00B658DC">
        <w:rPr>
          <w:color w:val="000000" w:themeColor="text1"/>
          <w:sz w:val="24"/>
          <w:szCs w:val="24"/>
        </w:rPr>
        <w:t xml:space="preserve">Despite some challenges, Valle Vista has largely been met with acceptance and has been embraced by local and extended communities. With a large referral base, it is evident that Valle Vista is highly regarded in this community. </w:t>
      </w:r>
    </w:p>
    <w:p w14:paraId="555E2EF8" w14:textId="77777777" w:rsidR="005F02D8" w:rsidRPr="00B658DC" w:rsidRDefault="005F02D8" w:rsidP="005F02D8">
      <w:pPr>
        <w:pStyle w:val="ListParagraph"/>
        <w:spacing w:after="0" w:line="240" w:lineRule="auto"/>
        <w:rPr>
          <w:rFonts w:eastAsia="Times New Roman" w:cstheme="minorHAnsi"/>
          <w:sz w:val="24"/>
          <w:szCs w:val="24"/>
        </w:rPr>
      </w:pPr>
    </w:p>
    <w:p w14:paraId="193CB211" w14:textId="77777777" w:rsidR="00B956ED" w:rsidRPr="005F02D8" w:rsidRDefault="00B956ED" w:rsidP="00691C64">
      <w:pPr>
        <w:pStyle w:val="ListParagraph"/>
        <w:numPr>
          <w:ilvl w:val="0"/>
          <w:numId w:val="7"/>
        </w:numPr>
        <w:spacing w:after="0" w:line="240" w:lineRule="auto"/>
        <w:rPr>
          <w:rFonts w:eastAsia="Times New Roman" w:cstheme="minorHAnsi"/>
          <w:sz w:val="24"/>
          <w:szCs w:val="24"/>
        </w:rPr>
      </w:pPr>
      <w:r w:rsidRPr="005F02D8">
        <w:rPr>
          <w:rFonts w:eastAsia="Times New Roman" w:cstheme="minorHAnsi"/>
          <w:sz w:val="24"/>
          <w:szCs w:val="24"/>
        </w:rPr>
        <w:t xml:space="preserve">What are the critical success factors in promoting community integration and acceptance of medication assisted treatment and OTPs? </w:t>
      </w:r>
    </w:p>
    <w:p w14:paraId="48880513" w14:textId="77777777" w:rsidR="005F02D8" w:rsidRDefault="005F02D8" w:rsidP="005F02D8">
      <w:pPr>
        <w:pStyle w:val="ListParagraph"/>
        <w:spacing w:after="0" w:line="240" w:lineRule="auto"/>
        <w:rPr>
          <w:rFonts w:eastAsia="Times New Roman" w:cstheme="minorHAnsi"/>
          <w:sz w:val="24"/>
          <w:szCs w:val="24"/>
        </w:rPr>
      </w:pPr>
    </w:p>
    <w:p w14:paraId="25378E02" w14:textId="77777777" w:rsidR="00B658DC" w:rsidRDefault="00B658DC" w:rsidP="00B658DC">
      <w:pPr>
        <w:pStyle w:val="ListParagraph"/>
        <w:jc w:val="both"/>
      </w:pPr>
      <w:r w:rsidRPr="008B7000">
        <w:t xml:space="preserve">In order </w:t>
      </w:r>
      <w:r>
        <w:t>to rally support for medication-</w:t>
      </w:r>
      <w:r w:rsidRPr="008B7000">
        <w:t xml:space="preserve">assisted treatment options, a community must see the benefits, including a reduction in substance use and substance-related crimes. </w:t>
      </w:r>
      <w:r>
        <w:t>New Vista</w:t>
      </w:r>
      <w:r w:rsidRPr="008B7000">
        <w:t xml:space="preserve"> develop</w:t>
      </w:r>
      <w:r>
        <w:t>ed</w:t>
      </w:r>
      <w:r w:rsidRPr="008B7000">
        <w:t xml:space="preserve"> strong community partnerships in order to </w:t>
      </w:r>
      <w:r>
        <w:t xml:space="preserve">demonstrate the effectiveness of its treatments and interventions to meet the behavioral health needs of the community. Educating the community was critical to promote integration and acceptance, as a lack of understanding and information often contributes to ill-feelings about medication assisted treatment. Our Health System has a strong team of community liaisons who are present in the local and extended communities hosting educational events and seminars on a regular basis. One of our critical success factors revolve around the number of municipalities we are able to assist in the judicial systems. One of our goals is to increase the number of individuals we are able to assist via alternative sentencing that involves chemical dependency assessments and treatment. We have secured a large referral base and consistently run at full capacity, most days also maintaining a waitlist. With that comes a responsibility to educate the community about substance abuse and available treatment options. Valle Vista is clearly committed to this endeavor. </w:t>
      </w:r>
    </w:p>
    <w:p w14:paraId="5F4FAFFA" w14:textId="77777777" w:rsidR="00B658DC" w:rsidRDefault="00B658DC" w:rsidP="005F02D8">
      <w:pPr>
        <w:pStyle w:val="ListParagraph"/>
        <w:spacing w:after="0" w:line="240" w:lineRule="auto"/>
        <w:rPr>
          <w:rFonts w:eastAsia="Times New Roman" w:cstheme="minorHAnsi"/>
          <w:sz w:val="24"/>
          <w:szCs w:val="24"/>
        </w:rPr>
      </w:pPr>
    </w:p>
    <w:p w14:paraId="0F1EEE14" w14:textId="77777777" w:rsidR="00B956ED" w:rsidRPr="005F02D8" w:rsidRDefault="00B956ED" w:rsidP="00691C64">
      <w:pPr>
        <w:pStyle w:val="ListParagraph"/>
        <w:numPr>
          <w:ilvl w:val="0"/>
          <w:numId w:val="7"/>
        </w:numPr>
        <w:spacing w:after="0" w:line="240" w:lineRule="auto"/>
        <w:rPr>
          <w:rFonts w:eastAsia="Times New Roman" w:cstheme="minorHAnsi"/>
          <w:sz w:val="24"/>
          <w:szCs w:val="24"/>
        </w:rPr>
      </w:pPr>
      <w:r w:rsidRPr="005F02D8">
        <w:rPr>
          <w:rFonts w:eastAsia="Times New Roman" w:cstheme="minorHAnsi"/>
          <w:sz w:val="24"/>
          <w:szCs w:val="24"/>
        </w:rPr>
        <w:t xml:space="preserve">Response must include a minimum of one letter of support from each of the following: elected city official, elected county official and city or county law enforcement. </w:t>
      </w:r>
    </w:p>
    <w:p w14:paraId="30A02A17" w14:textId="77777777" w:rsidR="00F10D44" w:rsidRDefault="00F10D44" w:rsidP="00F10D44">
      <w:pPr>
        <w:pStyle w:val="ListParagraph"/>
        <w:spacing w:after="0" w:line="240" w:lineRule="auto"/>
        <w:rPr>
          <w:rFonts w:ascii="Arial" w:eastAsia="Times New Roman" w:hAnsi="Arial" w:cs="Arial"/>
          <w:sz w:val="24"/>
          <w:szCs w:val="24"/>
        </w:rPr>
      </w:pPr>
    </w:p>
    <w:p w14:paraId="0B7B905F" w14:textId="77777777" w:rsidR="00B658DC" w:rsidRDefault="00B658DC" w:rsidP="00F10D44">
      <w:pPr>
        <w:pStyle w:val="ListParagraph"/>
        <w:spacing w:after="0" w:line="240" w:lineRule="auto"/>
        <w:rPr>
          <w:rFonts w:ascii="Arial" w:eastAsia="Times New Roman" w:hAnsi="Arial" w:cs="Arial"/>
          <w:sz w:val="24"/>
          <w:szCs w:val="24"/>
        </w:rPr>
      </w:pPr>
    </w:p>
    <w:p w14:paraId="1E5E4216" w14:textId="77777777" w:rsidR="00B658DC" w:rsidRPr="00A25AA9" w:rsidRDefault="00B658DC" w:rsidP="00F10D44">
      <w:pPr>
        <w:pStyle w:val="ListParagraph"/>
        <w:spacing w:after="0" w:line="240" w:lineRule="auto"/>
        <w:rPr>
          <w:rFonts w:ascii="Arial" w:eastAsia="Times New Roman" w:hAnsi="Arial" w:cs="Arial"/>
          <w:sz w:val="24"/>
          <w:szCs w:val="24"/>
        </w:rPr>
      </w:pPr>
    </w:p>
    <w:p w14:paraId="211A1AF7" w14:textId="77777777" w:rsidR="00B956ED" w:rsidRPr="004D2563" w:rsidRDefault="00B956ED" w:rsidP="00B956ED">
      <w:pPr>
        <w:spacing w:after="0" w:line="240" w:lineRule="auto"/>
        <w:rPr>
          <w:rFonts w:eastAsia="Times New Roman" w:cstheme="minorHAnsi"/>
          <w:b/>
          <w:sz w:val="24"/>
          <w:szCs w:val="24"/>
        </w:rPr>
      </w:pPr>
      <w:r w:rsidRPr="004D2563">
        <w:rPr>
          <w:rFonts w:eastAsia="Times New Roman" w:cstheme="minorHAnsi"/>
          <w:b/>
          <w:sz w:val="24"/>
          <w:szCs w:val="24"/>
        </w:rPr>
        <w:t xml:space="preserve">Medications / Protocols </w:t>
      </w:r>
    </w:p>
    <w:p w14:paraId="01892876" w14:textId="77777777" w:rsidR="00B956ED" w:rsidRPr="00DF6347" w:rsidRDefault="00B956ED" w:rsidP="00691C64">
      <w:pPr>
        <w:pStyle w:val="ListParagraph"/>
        <w:numPr>
          <w:ilvl w:val="0"/>
          <w:numId w:val="9"/>
        </w:numPr>
        <w:spacing w:after="0" w:line="240" w:lineRule="auto"/>
        <w:rPr>
          <w:rFonts w:eastAsia="Times New Roman" w:cstheme="minorHAnsi"/>
          <w:sz w:val="24"/>
          <w:szCs w:val="24"/>
        </w:rPr>
      </w:pPr>
      <w:r w:rsidRPr="00DF6347">
        <w:rPr>
          <w:rFonts w:eastAsia="Times New Roman" w:cstheme="minorHAnsi"/>
          <w:sz w:val="24"/>
          <w:szCs w:val="24"/>
        </w:rPr>
        <w:t>Please describe current medication and treatment protocols utilized in your existing addiction services. If necessary, please include additional information as a separate attachment in your response to this RFI.</w:t>
      </w:r>
    </w:p>
    <w:p w14:paraId="05E1E939" w14:textId="77777777" w:rsidR="002A0FAF" w:rsidRDefault="002A0FAF" w:rsidP="002A0FAF">
      <w:pPr>
        <w:pStyle w:val="ListParagraph"/>
        <w:jc w:val="both"/>
      </w:pPr>
    </w:p>
    <w:p w14:paraId="46BCE595" w14:textId="77777777" w:rsidR="002A0FAF" w:rsidRPr="002A0FAF" w:rsidRDefault="002A0FAF" w:rsidP="002A0FAF">
      <w:pPr>
        <w:pStyle w:val="ListParagraph"/>
        <w:jc w:val="both"/>
        <w:rPr>
          <w:sz w:val="24"/>
          <w:szCs w:val="24"/>
        </w:rPr>
      </w:pPr>
      <w:r w:rsidRPr="002A0FAF">
        <w:rPr>
          <w:sz w:val="24"/>
          <w:szCs w:val="24"/>
        </w:rPr>
        <w:t xml:space="preserve">Valle Vista has several established protocols for medication-assisted treatment. In the inpatient setting, protocols are currently being used for narcotic/opiate, alcohol, and benzodiazepine detoxification. Medication protocols primarily include the use of Suboxone and Vivitrol, with medication such as Ativan, Phenergan, Clonidine, Seroquel, and Neurontin to manage withdrawal symptoms. Urine drug screens and vitals are taken for each patient. Additionally, for patients with primary opioid dependence, </w:t>
      </w:r>
      <w:r w:rsidRPr="002A0FAF">
        <w:rPr>
          <w:rFonts w:cstheme="minorHAnsi"/>
          <w:sz w:val="24"/>
          <w:szCs w:val="24"/>
        </w:rPr>
        <w:t xml:space="preserve">the Clinical Opiate Withdrawal Scale (COWS) is utilized. </w:t>
      </w:r>
      <w:r w:rsidRPr="002A0FAF">
        <w:rPr>
          <w:sz w:val="24"/>
          <w:szCs w:val="24"/>
        </w:rPr>
        <w:t xml:space="preserve">Our subacute services include prescribers for Suboxone, Vivitrol, and Methadone (at New Vista only). The growth of our MAT programs has justified the incorporation of more prescribers to address the high demand for medication-assisted treatment for patients who do not meet admission criteria for the OTP. </w:t>
      </w:r>
    </w:p>
    <w:p w14:paraId="57C05B1A" w14:textId="77777777" w:rsidR="002A0FAF" w:rsidRPr="002A0FAF" w:rsidRDefault="002A0FAF" w:rsidP="002A0FAF">
      <w:pPr>
        <w:pStyle w:val="ListParagraph"/>
        <w:jc w:val="both"/>
        <w:rPr>
          <w:sz w:val="24"/>
          <w:szCs w:val="24"/>
        </w:rPr>
      </w:pPr>
      <w:r w:rsidRPr="002A0FAF">
        <w:rPr>
          <w:sz w:val="24"/>
          <w:szCs w:val="24"/>
        </w:rPr>
        <w:t xml:space="preserve">In addition to medication-assisted treatment, patients in our acute setting also participate in individual, group, and family therapy, as well as discharge planning and case management services. They are linked with aftercare providers prior to discharge from inpatient treatment. Patients are encouraged to participate in one of Valle Vista’s continuum of care services (Partial Hospitalization, Intensive Outpatient Treatment, Opioid Treatment Program) or they are referred to another trusted servicer provider for ongoing services. Treatment protocols at New Vista also include individual and group counseling and referral services to other healthcare providers. Following our patient-centered philosophy, patients always play an active role in the treatment planning process. </w:t>
      </w:r>
    </w:p>
    <w:p w14:paraId="0973EA76" w14:textId="77777777" w:rsidR="00B956ED" w:rsidRPr="00651B33" w:rsidRDefault="00B956ED" w:rsidP="00B956ED">
      <w:pPr>
        <w:spacing w:after="0" w:line="240" w:lineRule="auto"/>
        <w:rPr>
          <w:rFonts w:eastAsia="Times New Roman" w:cstheme="minorHAnsi"/>
          <w:b/>
          <w:sz w:val="24"/>
          <w:szCs w:val="24"/>
        </w:rPr>
      </w:pPr>
      <w:r w:rsidRPr="00651B33">
        <w:rPr>
          <w:rFonts w:eastAsia="Times New Roman" w:cstheme="minorHAnsi"/>
          <w:b/>
          <w:sz w:val="24"/>
          <w:szCs w:val="24"/>
        </w:rPr>
        <w:t>Proposed Location(s) and Services</w:t>
      </w:r>
    </w:p>
    <w:p w14:paraId="3EF66791" w14:textId="77777777" w:rsidR="00B956ED" w:rsidRPr="00651B33" w:rsidRDefault="00B956ED" w:rsidP="00691C64">
      <w:pPr>
        <w:pStyle w:val="ListParagraph"/>
        <w:numPr>
          <w:ilvl w:val="3"/>
          <w:numId w:val="4"/>
        </w:numPr>
        <w:spacing w:after="0" w:line="240" w:lineRule="auto"/>
        <w:ind w:left="360"/>
        <w:rPr>
          <w:rFonts w:eastAsia="Times New Roman" w:cstheme="minorHAnsi"/>
          <w:sz w:val="24"/>
          <w:szCs w:val="24"/>
        </w:rPr>
      </w:pPr>
      <w:r w:rsidRPr="00651B33">
        <w:rPr>
          <w:rFonts w:eastAsia="Times New Roman" w:cstheme="minorHAnsi"/>
          <w:sz w:val="24"/>
          <w:szCs w:val="24"/>
        </w:rPr>
        <w:t xml:space="preserve">In an effort to meet Governor Holcomb’s goal of having treatment for opioid use disorder within one hours drive for every Hoosier, FSSA/DMHA has identified the following counties as potential locations for a new Opioid Treatment Program: Dubois, Fountain, Fulton, Jackson, Jefferson, Kosciusko, LaGrange, Marion, Orange, Perry, Rush, Warren or a county that surrounds or borders one of the identified counties. </w:t>
      </w:r>
    </w:p>
    <w:p w14:paraId="0DEFF015" w14:textId="77777777" w:rsidR="00C14292" w:rsidRPr="00651B33" w:rsidRDefault="00C14292" w:rsidP="00B956ED">
      <w:pPr>
        <w:spacing w:after="0" w:line="240" w:lineRule="auto"/>
        <w:rPr>
          <w:rFonts w:eastAsia="Times New Roman" w:cstheme="minorHAnsi"/>
          <w:sz w:val="24"/>
          <w:szCs w:val="24"/>
        </w:rPr>
      </w:pPr>
    </w:p>
    <w:p w14:paraId="48DA1744" w14:textId="77777777" w:rsidR="00F10D44" w:rsidRPr="00651B33" w:rsidRDefault="00C14292" w:rsidP="00B956ED">
      <w:pPr>
        <w:spacing w:after="0" w:line="240" w:lineRule="auto"/>
        <w:rPr>
          <w:rFonts w:eastAsia="Times New Roman" w:cstheme="minorHAnsi"/>
          <w:b/>
          <w:sz w:val="24"/>
          <w:szCs w:val="24"/>
        </w:rPr>
      </w:pPr>
      <w:r w:rsidRPr="00651B33">
        <w:rPr>
          <w:rFonts w:eastAsia="Times New Roman" w:cstheme="minorHAnsi"/>
          <w:b/>
          <w:sz w:val="24"/>
          <w:szCs w:val="24"/>
        </w:rPr>
        <w:t xml:space="preserve">NOTE: Valle Vista is applying for 2 of the 5 licenses available. The first license is proposed to be in Marion County and the second in Hamilton Co. Valle Vista is providing 2 addresses as proposed locations in each county. </w:t>
      </w:r>
    </w:p>
    <w:p w14:paraId="71BB6A09" w14:textId="77777777" w:rsidR="00C14292" w:rsidRPr="00651B33" w:rsidRDefault="00C14292" w:rsidP="00B956ED">
      <w:pPr>
        <w:spacing w:after="0" w:line="240" w:lineRule="auto"/>
        <w:rPr>
          <w:rFonts w:eastAsia="Times New Roman" w:cstheme="minorHAnsi"/>
          <w:sz w:val="24"/>
          <w:szCs w:val="24"/>
        </w:rPr>
      </w:pPr>
    </w:p>
    <w:p w14:paraId="3DDFCF69" w14:textId="77777777" w:rsidR="00014E5D" w:rsidRPr="00651B33" w:rsidRDefault="00651B33" w:rsidP="00691C64">
      <w:pPr>
        <w:pStyle w:val="ListParagraph"/>
        <w:numPr>
          <w:ilvl w:val="0"/>
          <w:numId w:val="21"/>
        </w:numPr>
        <w:spacing w:after="0" w:line="240" w:lineRule="auto"/>
        <w:rPr>
          <w:rFonts w:eastAsia="Times New Roman" w:cstheme="minorHAnsi"/>
          <w:b/>
          <w:sz w:val="24"/>
          <w:szCs w:val="24"/>
        </w:rPr>
      </w:pPr>
      <w:r>
        <w:rPr>
          <w:rFonts w:eastAsia="Times New Roman" w:cstheme="minorHAnsi"/>
          <w:sz w:val="24"/>
          <w:szCs w:val="24"/>
        </w:rPr>
        <w:t>P</w:t>
      </w:r>
      <w:r w:rsidRPr="00651B33">
        <w:rPr>
          <w:rFonts w:eastAsia="Times New Roman" w:cstheme="minorHAnsi"/>
          <w:sz w:val="24"/>
          <w:szCs w:val="24"/>
        </w:rPr>
        <w:t>roposed location</w:t>
      </w:r>
      <w:r>
        <w:rPr>
          <w:rFonts w:eastAsia="Times New Roman" w:cstheme="minorHAnsi"/>
          <w:sz w:val="24"/>
          <w:szCs w:val="24"/>
        </w:rPr>
        <w:t xml:space="preserve"> #1 for 1</w:t>
      </w:r>
      <w:r w:rsidRPr="00651B33">
        <w:rPr>
          <w:rFonts w:eastAsia="Times New Roman" w:cstheme="minorHAnsi"/>
          <w:sz w:val="24"/>
          <w:szCs w:val="24"/>
          <w:vertAlign w:val="superscript"/>
        </w:rPr>
        <w:t>st</w:t>
      </w:r>
      <w:r>
        <w:rPr>
          <w:rFonts w:eastAsia="Times New Roman" w:cstheme="minorHAnsi"/>
          <w:sz w:val="24"/>
          <w:szCs w:val="24"/>
        </w:rPr>
        <w:t xml:space="preserve"> license: </w:t>
      </w:r>
      <w:r w:rsidRPr="00651B33">
        <w:rPr>
          <w:rFonts w:eastAsia="Times New Roman" w:cstheme="minorHAnsi"/>
          <w:b/>
          <w:sz w:val="24"/>
          <w:szCs w:val="24"/>
        </w:rPr>
        <w:t xml:space="preserve"> Marion County</w:t>
      </w:r>
      <w:r w:rsidR="00C14292" w:rsidRPr="00651B33">
        <w:rPr>
          <w:rFonts w:eastAsia="Times New Roman" w:cstheme="minorHAnsi"/>
          <w:sz w:val="24"/>
          <w:szCs w:val="24"/>
        </w:rPr>
        <w:t xml:space="preserve"> </w:t>
      </w:r>
    </w:p>
    <w:p w14:paraId="4E24B79A" w14:textId="77777777" w:rsidR="00014E5D" w:rsidRPr="00651B33" w:rsidRDefault="00014E5D" w:rsidP="00014E5D">
      <w:pPr>
        <w:pStyle w:val="ListParagraph"/>
        <w:spacing w:after="0" w:line="240" w:lineRule="auto"/>
        <w:rPr>
          <w:rFonts w:eastAsia="Times New Roman" w:cstheme="minorHAnsi"/>
          <w:sz w:val="24"/>
          <w:szCs w:val="24"/>
        </w:rPr>
      </w:pPr>
    </w:p>
    <w:p w14:paraId="71A45B38" w14:textId="77777777" w:rsidR="00014E5D" w:rsidRPr="00651B33" w:rsidRDefault="00B956ED" w:rsidP="00651B33">
      <w:pPr>
        <w:pStyle w:val="ListParagraph"/>
        <w:numPr>
          <w:ilvl w:val="1"/>
          <w:numId w:val="14"/>
        </w:numPr>
        <w:spacing w:after="0" w:line="240" w:lineRule="auto"/>
        <w:ind w:left="1710"/>
        <w:rPr>
          <w:rFonts w:eastAsia="Times New Roman" w:cstheme="minorHAnsi"/>
          <w:sz w:val="24"/>
          <w:szCs w:val="24"/>
        </w:rPr>
      </w:pPr>
      <w:r w:rsidRPr="00651B33">
        <w:rPr>
          <w:rFonts w:eastAsia="Times New Roman" w:cstheme="minorHAnsi"/>
          <w:sz w:val="24"/>
          <w:szCs w:val="24"/>
        </w:rPr>
        <w:t>Full address including ZIP Code(s)</w:t>
      </w:r>
      <w:r w:rsidR="00014E5D" w:rsidRPr="00651B33">
        <w:rPr>
          <w:rFonts w:eastAsia="Times New Roman" w:cstheme="minorHAnsi"/>
          <w:sz w:val="24"/>
          <w:szCs w:val="24"/>
        </w:rPr>
        <w:t xml:space="preserve">: </w:t>
      </w:r>
    </w:p>
    <w:p w14:paraId="494C7019" w14:textId="77777777" w:rsidR="00014E5D" w:rsidRPr="00651B33" w:rsidRDefault="00014E5D" w:rsidP="00651B33">
      <w:pPr>
        <w:spacing w:after="0" w:line="240" w:lineRule="auto"/>
        <w:ind w:left="1710"/>
        <w:rPr>
          <w:rFonts w:eastAsia="Times New Roman" w:cstheme="minorHAnsi"/>
          <w:b/>
          <w:sz w:val="24"/>
          <w:szCs w:val="24"/>
        </w:rPr>
      </w:pPr>
      <w:r w:rsidRPr="00651B33">
        <w:rPr>
          <w:rFonts w:eastAsia="Times New Roman" w:cstheme="minorHAnsi"/>
          <w:b/>
          <w:color w:val="000000"/>
          <w:sz w:val="24"/>
          <w:szCs w:val="24"/>
        </w:rPr>
        <w:t>6625 Network Way</w:t>
      </w:r>
    </w:p>
    <w:p w14:paraId="1475598F" w14:textId="77777777" w:rsidR="00014E5D" w:rsidRPr="00651B33" w:rsidRDefault="00014E5D" w:rsidP="00651B33">
      <w:pPr>
        <w:spacing w:after="0" w:line="240" w:lineRule="auto"/>
        <w:ind w:left="1710"/>
        <w:rPr>
          <w:rFonts w:eastAsia="Times New Roman" w:cstheme="minorHAnsi"/>
          <w:b/>
          <w:sz w:val="24"/>
          <w:szCs w:val="24"/>
        </w:rPr>
      </w:pPr>
      <w:r w:rsidRPr="00651B33">
        <w:rPr>
          <w:rFonts w:eastAsia="Times New Roman" w:cstheme="minorHAnsi"/>
          <w:b/>
          <w:color w:val="000000"/>
          <w:sz w:val="24"/>
          <w:szCs w:val="24"/>
        </w:rPr>
        <w:t>Park 100 Submarket </w:t>
      </w:r>
    </w:p>
    <w:p w14:paraId="74F97AB1" w14:textId="77777777" w:rsidR="00014E5D" w:rsidRPr="00651B33" w:rsidRDefault="00014E5D" w:rsidP="00651B33">
      <w:pPr>
        <w:spacing w:after="0" w:line="240" w:lineRule="auto"/>
        <w:ind w:left="1710"/>
        <w:rPr>
          <w:rFonts w:eastAsia="Times New Roman" w:cstheme="minorHAnsi"/>
          <w:b/>
          <w:sz w:val="24"/>
          <w:szCs w:val="24"/>
        </w:rPr>
      </w:pPr>
      <w:r w:rsidRPr="00651B33">
        <w:rPr>
          <w:rFonts w:eastAsia="Times New Roman" w:cstheme="minorHAnsi"/>
          <w:b/>
          <w:color w:val="000000"/>
          <w:sz w:val="24"/>
          <w:szCs w:val="24"/>
        </w:rPr>
        <w:t>Indianapolis, IN 46278</w:t>
      </w:r>
    </w:p>
    <w:p w14:paraId="21E4DDE6" w14:textId="77777777" w:rsidR="00014E5D" w:rsidRPr="00651B33" w:rsidRDefault="00014E5D" w:rsidP="00651B33">
      <w:pPr>
        <w:spacing w:after="0" w:line="240" w:lineRule="auto"/>
        <w:ind w:left="1710"/>
        <w:rPr>
          <w:rFonts w:eastAsia="Times New Roman" w:cstheme="minorHAnsi"/>
          <w:sz w:val="24"/>
          <w:szCs w:val="24"/>
        </w:rPr>
      </w:pPr>
      <w:r w:rsidRPr="00651B33">
        <w:rPr>
          <w:rFonts w:eastAsia="Times New Roman" w:cstheme="minorHAnsi"/>
          <w:b/>
          <w:color w:val="000000"/>
          <w:sz w:val="24"/>
          <w:szCs w:val="24"/>
        </w:rPr>
        <w:t>Marion County</w:t>
      </w:r>
    </w:p>
    <w:p w14:paraId="6421954C" w14:textId="77777777" w:rsidR="00014E5D" w:rsidRPr="00651B33" w:rsidRDefault="00014E5D" w:rsidP="00651B33">
      <w:pPr>
        <w:spacing w:after="0" w:line="240" w:lineRule="auto"/>
        <w:ind w:left="1710"/>
        <w:rPr>
          <w:rFonts w:eastAsia="Times New Roman" w:cstheme="minorHAnsi"/>
          <w:sz w:val="24"/>
          <w:szCs w:val="24"/>
        </w:rPr>
      </w:pPr>
    </w:p>
    <w:p w14:paraId="77696F28" w14:textId="77777777" w:rsidR="00B956ED" w:rsidRPr="00651B33" w:rsidRDefault="00B956ED" w:rsidP="00651B33">
      <w:pPr>
        <w:pStyle w:val="ListParagraph"/>
        <w:numPr>
          <w:ilvl w:val="1"/>
          <w:numId w:val="14"/>
        </w:numPr>
        <w:tabs>
          <w:tab w:val="left" w:pos="720"/>
        </w:tabs>
        <w:spacing w:after="0" w:line="240" w:lineRule="auto"/>
        <w:ind w:left="1710"/>
        <w:rPr>
          <w:rFonts w:eastAsia="Times New Roman" w:cstheme="minorHAnsi"/>
          <w:sz w:val="24"/>
          <w:szCs w:val="24"/>
        </w:rPr>
      </w:pPr>
      <w:r w:rsidRPr="00651B33">
        <w:rPr>
          <w:rFonts w:eastAsia="Times New Roman" w:cstheme="minorHAnsi"/>
          <w:sz w:val="24"/>
          <w:szCs w:val="24"/>
        </w:rPr>
        <w:t>Rationale for selection</w:t>
      </w:r>
      <w:r w:rsidR="00014E5D" w:rsidRPr="00651B33">
        <w:rPr>
          <w:rFonts w:eastAsia="Times New Roman" w:cstheme="minorHAnsi"/>
          <w:sz w:val="24"/>
          <w:szCs w:val="24"/>
        </w:rPr>
        <w:t>:</w:t>
      </w:r>
    </w:p>
    <w:p w14:paraId="22DA369D" w14:textId="77777777" w:rsidR="005B692F" w:rsidRDefault="002D65E6" w:rsidP="00651B33">
      <w:pPr>
        <w:spacing w:after="0" w:line="240" w:lineRule="auto"/>
        <w:ind w:left="1710"/>
        <w:textAlignment w:val="baseline"/>
        <w:rPr>
          <w:rFonts w:eastAsia="Times New Roman" w:cstheme="minorHAnsi"/>
          <w:color w:val="000000"/>
          <w:sz w:val="24"/>
          <w:szCs w:val="24"/>
        </w:rPr>
      </w:pPr>
      <w:r>
        <w:rPr>
          <w:rFonts w:eastAsia="Times New Roman" w:cstheme="minorHAnsi"/>
          <w:color w:val="000000"/>
          <w:sz w:val="24"/>
          <w:szCs w:val="24"/>
        </w:rPr>
        <w:t xml:space="preserve">It is important to Valle Vista to find locations and </w:t>
      </w:r>
      <w:r w:rsidR="005B692F">
        <w:rPr>
          <w:rFonts w:eastAsia="Times New Roman" w:cstheme="minorHAnsi"/>
          <w:color w:val="000000"/>
          <w:sz w:val="24"/>
          <w:szCs w:val="24"/>
        </w:rPr>
        <w:t xml:space="preserve">create </w:t>
      </w:r>
      <w:r>
        <w:rPr>
          <w:rFonts w:eastAsia="Times New Roman" w:cstheme="minorHAnsi"/>
          <w:color w:val="000000"/>
          <w:sz w:val="24"/>
          <w:szCs w:val="24"/>
        </w:rPr>
        <w:t xml:space="preserve">environments that are conducive to </w:t>
      </w:r>
      <w:r w:rsidR="005B692F">
        <w:rPr>
          <w:rFonts w:eastAsia="Times New Roman" w:cstheme="minorHAnsi"/>
          <w:color w:val="000000"/>
          <w:sz w:val="24"/>
          <w:szCs w:val="24"/>
        </w:rPr>
        <w:t xml:space="preserve">the health, </w:t>
      </w:r>
      <w:r>
        <w:rPr>
          <w:rFonts w:eastAsia="Times New Roman" w:cstheme="minorHAnsi"/>
          <w:color w:val="000000"/>
          <w:sz w:val="24"/>
          <w:szCs w:val="24"/>
        </w:rPr>
        <w:t>wellness</w:t>
      </w:r>
      <w:r w:rsidR="005B692F">
        <w:rPr>
          <w:rFonts w:eastAsia="Times New Roman" w:cstheme="minorHAnsi"/>
          <w:color w:val="000000"/>
          <w:sz w:val="24"/>
          <w:szCs w:val="24"/>
        </w:rPr>
        <w:t>, and dignity of the persons served</w:t>
      </w:r>
      <w:r>
        <w:rPr>
          <w:rFonts w:eastAsia="Times New Roman" w:cstheme="minorHAnsi"/>
          <w:color w:val="000000"/>
          <w:sz w:val="24"/>
          <w:szCs w:val="24"/>
        </w:rPr>
        <w:t xml:space="preserve">. </w:t>
      </w:r>
    </w:p>
    <w:p w14:paraId="286DD9DD" w14:textId="77777777" w:rsidR="005B692F" w:rsidRDefault="005B692F" w:rsidP="00651B33">
      <w:pPr>
        <w:spacing w:after="0" w:line="240" w:lineRule="auto"/>
        <w:ind w:left="1710"/>
        <w:textAlignment w:val="baseline"/>
        <w:rPr>
          <w:rFonts w:eastAsia="Times New Roman" w:cstheme="minorHAnsi"/>
          <w:color w:val="000000"/>
          <w:sz w:val="24"/>
          <w:szCs w:val="24"/>
        </w:rPr>
      </w:pPr>
    </w:p>
    <w:p w14:paraId="194BA8F0" w14:textId="77777777" w:rsidR="00651B33" w:rsidRDefault="002D65E6" w:rsidP="00651B33">
      <w:pPr>
        <w:spacing w:after="0" w:line="240" w:lineRule="auto"/>
        <w:ind w:left="1710"/>
        <w:textAlignment w:val="baseline"/>
        <w:rPr>
          <w:rFonts w:eastAsia="Times New Roman" w:cstheme="minorHAnsi"/>
          <w:color w:val="000000"/>
          <w:sz w:val="24"/>
          <w:szCs w:val="24"/>
        </w:rPr>
      </w:pPr>
      <w:r>
        <w:rPr>
          <w:rFonts w:eastAsia="Times New Roman" w:cstheme="minorHAnsi"/>
          <w:color w:val="000000"/>
          <w:sz w:val="24"/>
          <w:szCs w:val="24"/>
        </w:rPr>
        <w:t>This property is near the Social Security Administration, featuring mature and well maintained landscaping, and it is suitable for renovations to accommodate a new OTP. Furthermore, t</w:t>
      </w:r>
      <w:r w:rsidR="008F2AEE">
        <w:rPr>
          <w:rFonts w:eastAsia="Times New Roman" w:cstheme="minorHAnsi"/>
          <w:color w:val="000000"/>
          <w:sz w:val="24"/>
          <w:szCs w:val="24"/>
        </w:rPr>
        <w:t xml:space="preserve">his location is nestled in the </w:t>
      </w:r>
      <w:r w:rsidR="004372A0">
        <w:rPr>
          <w:rFonts w:eastAsia="Times New Roman" w:cstheme="minorHAnsi"/>
          <w:color w:val="000000"/>
          <w:sz w:val="24"/>
          <w:szCs w:val="24"/>
        </w:rPr>
        <w:t>Indianapolis</w:t>
      </w:r>
      <w:r w:rsidR="008F2AEE">
        <w:rPr>
          <w:rFonts w:eastAsia="Times New Roman" w:cstheme="minorHAnsi"/>
          <w:color w:val="000000"/>
          <w:sz w:val="24"/>
          <w:szCs w:val="24"/>
        </w:rPr>
        <w:t xml:space="preserve"> metropolitan area, yet far enough to the northwest</w:t>
      </w:r>
      <w:r w:rsidR="004372A0">
        <w:rPr>
          <w:rFonts w:eastAsia="Times New Roman" w:cstheme="minorHAnsi"/>
          <w:color w:val="000000"/>
          <w:sz w:val="24"/>
          <w:szCs w:val="24"/>
        </w:rPr>
        <w:t xml:space="preserve"> side</w:t>
      </w:r>
      <w:r w:rsidR="008F2AEE">
        <w:rPr>
          <w:rFonts w:eastAsia="Times New Roman" w:cstheme="minorHAnsi"/>
          <w:color w:val="000000"/>
          <w:sz w:val="24"/>
          <w:szCs w:val="24"/>
        </w:rPr>
        <w:t xml:space="preserve"> that residents from </w:t>
      </w:r>
      <w:r w:rsidR="004372A0">
        <w:rPr>
          <w:rFonts w:eastAsia="Times New Roman" w:cstheme="minorHAnsi"/>
          <w:color w:val="000000"/>
          <w:sz w:val="24"/>
          <w:szCs w:val="24"/>
        </w:rPr>
        <w:t xml:space="preserve">Lebanon and other </w:t>
      </w:r>
      <w:r w:rsidR="004372A0" w:rsidRPr="00651B33">
        <w:rPr>
          <w:rFonts w:eastAsia="Times New Roman" w:cstheme="minorHAnsi"/>
          <w:color w:val="000000"/>
          <w:sz w:val="24"/>
          <w:szCs w:val="24"/>
        </w:rPr>
        <w:t>smaller communities surrounding Indianapolis</w:t>
      </w:r>
      <w:r w:rsidR="004372A0">
        <w:rPr>
          <w:rFonts w:eastAsia="Times New Roman" w:cstheme="minorHAnsi"/>
          <w:color w:val="000000"/>
          <w:sz w:val="24"/>
          <w:szCs w:val="24"/>
        </w:rPr>
        <w:t xml:space="preserve"> will have e</w:t>
      </w:r>
      <w:r w:rsidR="00C14292" w:rsidRPr="00651B33">
        <w:rPr>
          <w:rFonts w:eastAsia="Times New Roman" w:cstheme="minorHAnsi"/>
          <w:color w:val="000000"/>
          <w:sz w:val="24"/>
          <w:szCs w:val="24"/>
        </w:rPr>
        <w:t xml:space="preserve">asy access from </w:t>
      </w:r>
      <w:r>
        <w:rPr>
          <w:rFonts w:eastAsia="Times New Roman" w:cstheme="minorHAnsi"/>
          <w:color w:val="000000"/>
          <w:sz w:val="24"/>
          <w:szCs w:val="24"/>
        </w:rPr>
        <w:t>I</w:t>
      </w:r>
      <w:r w:rsidR="00C14292" w:rsidRPr="00651B33">
        <w:rPr>
          <w:rFonts w:eastAsia="Times New Roman" w:cstheme="minorHAnsi"/>
          <w:color w:val="000000"/>
          <w:sz w:val="24"/>
          <w:szCs w:val="24"/>
        </w:rPr>
        <w:t xml:space="preserve">465 and </w:t>
      </w:r>
      <w:r>
        <w:rPr>
          <w:rFonts w:eastAsia="Times New Roman" w:cstheme="minorHAnsi"/>
          <w:color w:val="000000"/>
          <w:sz w:val="24"/>
          <w:szCs w:val="24"/>
        </w:rPr>
        <w:t>I</w:t>
      </w:r>
      <w:r w:rsidR="00C14292" w:rsidRPr="00651B33">
        <w:rPr>
          <w:rFonts w:eastAsia="Times New Roman" w:cstheme="minorHAnsi"/>
          <w:color w:val="000000"/>
          <w:sz w:val="24"/>
          <w:szCs w:val="24"/>
        </w:rPr>
        <w:t>65</w:t>
      </w:r>
      <w:r w:rsidR="00651B33">
        <w:rPr>
          <w:rFonts w:eastAsia="Times New Roman" w:cstheme="minorHAnsi"/>
          <w:color w:val="000000"/>
          <w:sz w:val="24"/>
          <w:szCs w:val="24"/>
        </w:rPr>
        <w:t>.</w:t>
      </w:r>
      <w:r w:rsidR="004372A0">
        <w:rPr>
          <w:rFonts w:eastAsia="Times New Roman" w:cstheme="minorHAnsi"/>
          <w:color w:val="000000"/>
          <w:sz w:val="24"/>
          <w:szCs w:val="24"/>
        </w:rPr>
        <w:t xml:space="preserve"> </w:t>
      </w:r>
      <w:r>
        <w:rPr>
          <w:rFonts w:eastAsia="Times New Roman" w:cstheme="minorHAnsi"/>
          <w:color w:val="000000"/>
          <w:sz w:val="24"/>
          <w:szCs w:val="24"/>
        </w:rPr>
        <w:t>This building w</w:t>
      </w:r>
      <w:r w:rsidR="00C14292" w:rsidRPr="00651B33">
        <w:rPr>
          <w:rFonts w:eastAsia="Times New Roman" w:cstheme="minorHAnsi"/>
          <w:color w:val="000000"/>
          <w:sz w:val="24"/>
          <w:szCs w:val="24"/>
        </w:rPr>
        <w:t xml:space="preserve">ould allow for </w:t>
      </w:r>
      <w:r w:rsidR="005B692F">
        <w:rPr>
          <w:rFonts w:eastAsia="Times New Roman" w:cstheme="minorHAnsi"/>
          <w:color w:val="000000"/>
          <w:sz w:val="24"/>
          <w:szCs w:val="24"/>
        </w:rPr>
        <w:t>expansion</w:t>
      </w:r>
      <w:r>
        <w:rPr>
          <w:rFonts w:eastAsia="Times New Roman" w:cstheme="minorHAnsi"/>
          <w:color w:val="000000"/>
          <w:sz w:val="24"/>
          <w:szCs w:val="24"/>
        </w:rPr>
        <w:t xml:space="preserve"> in case of future growth</w:t>
      </w:r>
      <w:r w:rsidR="00651B33">
        <w:rPr>
          <w:rFonts w:eastAsia="Times New Roman" w:cstheme="minorHAnsi"/>
          <w:color w:val="000000"/>
          <w:sz w:val="24"/>
          <w:szCs w:val="24"/>
        </w:rPr>
        <w:t>.</w:t>
      </w:r>
    </w:p>
    <w:p w14:paraId="069CB4C4" w14:textId="77777777" w:rsidR="00C14292" w:rsidRPr="00651B33" w:rsidRDefault="00C14292" w:rsidP="00651B33">
      <w:pPr>
        <w:spacing w:after="0" w:line="240" w:lineRule="auto"/>
        <w:ind w:left="1710"/>
        <w:textAlignment w:val="baseline"/>
        <w:rPr>
          <w:rFonts w:eastAsia="Times New Roman" w:cstheme="minorHAnsi"/>
          <w:color w:val="000000"/>
          <w:sz w:val="24"/>
          <w:szCs w:val="24"/>
        </w:rPr>
      </w:pPr>
      <w:r w:rsidRPr="00651B33">
        <w:rPr>
          <w:rFonts w:eastAsia="Times New Roman" w:cstheme="minorHAnsi"/>
          <w:color w:val="000000"/>
          <w:sz w:val="24"/>
          <w:szCs w:val="24"/>
        </w:rPr>
        <w:t> </w:t>
      </w:r>
    </w:p>
    <w:p w14:paraId="44CF71CF" w14:textId="77777777" w:rsidR="00B956ED" w:rsidRPr="00651B33" w:rsidRDefault="00B956ED" w:rsidP="00651B33">
      <w:pPr>
        <w:pStyle w:val="ListParagraph"/>
        <w:numPr>
          <w:ilvl w:val="1"/>
          <w:numId w:val="14"/>
        </w:numPr>
        <w:spacing w:after="0" w:line="240" w:lineRule="auto"/>
        <w:ind w:left="1710"/>
        <w:rPr>
          <w:rFonts w:eastAsia="Times New Roman" w:cstheme="minorHAnsi"/>
          <w:sz w:val="24"/>
          <w:szCs w:val="24"/>
        </w:rPr>
      </w:pPr>
      <w:r w:rsidRPr="00651B33">
        <w:rPr>
          <w:rFonts w:eastAsia="Times New Roman" w:cstheme="minorHAnsi"/>
          <w:sz w:val="24"/>
          <w:szCs w:val="24"/>
        </w:rPr>
        <w:t>Existing relationships in the proposed location’s community</w:t>
      </w:r>
    </w:p>
    <w:p w14:paraId="654DEB49" w14:textId="77777777" w:rsidR="00C11A58" w:rsidRDefault="00D66863" w:rsidP="00651B33">
      <w:pPr>
        <w:pStyle w:val="ListParagraph"/>
        <w:ind w:left="1710"/>
        <w:rPr>
          <w:rFonts w:eastAsia="Times New Roman" w:cstheme="minorHAnsi"/>
          <w:sz w:val="24"/>
          <w:szCs w:val="24"/>
        </w:rPr>
      </w:pPr>
      <w:r>
        <w:rPr>
          <w:rFonts w:eastAsia="Times New Roman" w:cstheme="minorHAnsi"/>
          <w:sz w:val="24"/>
          <w:szCs w:val="24"/>
        </w:rPr>
        <w:t xml:space="preserve">Valle Vista has a strong relationship with all healthcare networks in the area including </w:t>
      </w:r>
      <w:proofErr w:type="spellStart"/>
      <w:r>
        <w:rPr>
          <w:rFonts w:eastAsia="Times New Roman" w:cstheme="minorHAnsi"/>
          <w:sz w:val="24"/>
          <w:szCs w:val="24"/>
        </w:rPr>
        <w:t>IUHealth</w:t>
      </w:r>
      <w:proofErr w:type="spellEnd"/>
      <w:r>
        <w:rPr>
          <w:rFonts w:eastAsia="Times New Roman" w:cstheme="minorHAnsi"/>
          <w:sz w:val="24"/>
          <w:szCs w:val="24"/>
        </w:rPr>
        <w:t xml:space="preserve">, </w:t>
      </w:r>
      <w:proofErr w:type="spellStart"/>
      <w:r>
        <w:rPr>
          <w:rFonts w:eastAsia="Times New Roman" w:cstheme="minorHAnsi"/>
          <w:sz w:val="24"/>
          <w:szCs w:val="24"/>
        </w:rPr>
        <w:t>Eskenazi</w:t>
      </w:r>
      <w:proofErr w:type="spellEnd"/>
      <w:r>
        <w:rPr>
          <w:rFonts w:eastAsia="Times New Roman" w:cstheme="minorHAnsi"/>
          <w:sz w:val="24"/>
          <w:szCs w:val="24"/>
        </w:rPr>
        <w:t xml:space="preserve"> Health, Community North, Ascension </w:t>
      </w:r>
      <w:r w:rsidR="00C11A58">
        <w:rPr>
          <w:rFonts w:eastAsia="Times New Roman" w:cstheme="minorHAnsi"/>
          <w:sz w:val="24"/>
          <w:szCs w:val="24"/>
        </w:rPr>
        <w:t>St. Vincent Hospital</w:t>
      </w:r>
      <w:r>
        <w:rPr>
          <w:rFonts w:eastAsia="Times New Roman" w:cstheme="minorHAnsi"/>
          <w:sz w:val="24"/>
          <w:szCs w:val="24"/>
        </w:rPr>
        <w:t xml:space="preserve">, </w:t>
      </w:r>
      <w:r w:rsidR="005B692F">
        <w:rPr>
          <w:rFonts w:eastAsia="Times New Roman" w:cstheme="minorHAnsi"/>
          <w:sz w:val="24"/>
          <w:szCs w:val="24"/>
        </w:rPr>
        <w:t>Harbor Light Salvation Army Center, Cummins Community Mental Health, Neuropsychiatric hospital, and Adult and Child.</w:t>
      </w:r>
    </w:p>
    <w:p w14:paraId="79484E98" w14:textId="77777777" w:rsidR="005B692F" w:rsidRPr="00651B33" w:rsidRDefault="005B692F" w:rsidP="00651B33">
      <w:pPr>
        <w:pStyle w:val="ListParagraph"/>
        <w:ind w:left="1710"/>
        <w:rPr>
          <w:rFonts w:eastAsia="Times New Roman" w:cstheme="minorHAnsi"/>
          <w:sz w:val="24"/>
          <w:szCs w:val="24"/>
        </w:rPr>
      </w:pPr>
    </w:p>
    <w:p w14:paraId="65FC1FD1" w14:textId="77777777" w:rsidR="00B956ED" w:rsidRDefault="00B956ED" w:rsidP="00651B33">
      <w:pPr>
        <w:pStyle w:val="ListParagraph"/>
        <w:numPr>
          <w:ilvl w:val="1"/>
          <w:numId w:val="14"/>
        </w:numPr>
        <w:spacing w:after="0" w:line="240" w:lineRule="auto"/>
        <w:ind w:left="1710"/>
        <w:rPr>
          <w:rFonts w:eastAsia="Times New Roman" w:cstheme="minorHAnsi"/>
          <w:sz w:val="24"/>
          <w:szCs w:val="24"/>
        </w:rPr>
      </w:pPr>
      <w:r w:rsidRPr="00651B33">
        <w:rPr>
          <w:rFonts w:eastAsia="Times New Roman" w:cstheme="minorHAnsi"/>
          <w:sz w:val="24"/>
          <w:szCs w:val="24"/>
        </w:rPr>
        <w:t>Driving time from nearest existing OTP</w:t>
      </w:r>
      <w:r w:rsidR="00C11A58">
        <w:rPr>
          <w:rFonts w:eastAsia="Times New Roman" w:cstheme="minorHAnsi"/>
          <w:sz w:val="24"/>
          <w:szCs w:val="24"/>
        </w:rPr>
        <w:t>:</w:t>
      </w:r>
    </w:p>
    <w:p w14:paraId="145D85D9" w14:textId="77777777" w:rsidR="00B80D3C" w:rsidRDefault="00D66863" w:rsidP="00B80D3C">
      <w:pPr>
        <w:pStyle w:val="ListParagraph"/>
        <w:spacing w:after="0" w:line="240" w:lineRule="auto"/>
        <w:ind w:left="1710"/>
        <w:rPr>
          <w:rFonts w:eastAsia="Times New Roman" w:cstheme="minorHAnsi"/>
          <w:sz w:val="24"/>
          <w:szCs w:val="24"/>
        </w:rPr>
      </w:pPr>
      <w:r>
        <w:rPr>
          <w:rFonts w:eastAsia="Times New Roman" w:cstheme="minorHAnsi"/>
          <w:sz w:val="24"/>
          <w:szCs w:val="24"/>
        </w:rPr>
        <w:t xml:space="preserve">The driving time varies during the day due to traffic, but </w:t>
      </w:r>
      <w:r w:rsidR="005B692F">
        <w:rPr>
          <w:rFonts w:eastAsia="Times New Roman" w:cstheme="minorHAnsi"/>
          <w:sz w:val="24"/>
          <w:szCs w:val="24"/>
        </w:rPr>
        <w:t>it would take 30 to 45 minutes from this location to where the closest OTP clinic</w:t>
      </w:r>
      <w:r>
        <w:rPr>
          <w:rFonts w:eastAsia="Times New Roman" w:cstheme="minorHAnsi"/>
          <w:sz w:val="24"/>
          <w:szCs w:val="24"/>
        </w:rPr>
        <w:t xml:space="preserve">. </w:t>
      </w:r>
    </w:p>
    <w:p w14:paraId="62E47F0A" w14:textId="77777777" w:rsidR="00B80D3C" w:rsidRDefault="00B80D3C" w:rsidP="00B80D3C">
      <w:pPr>
        <w:pStyle w:val="ListParagraph"/>
        <w:spacing w:after="0" w:line="240" w:lineRule="auto"/>
        <w:ind w:left="1710"/>
        <w:rPr>
          <w:rFonts w:eastAsia="Times New Roman" w:cstheme="minorHAnsi"/>
          <w:sz w:val="24"/>
          <w:szCs w:val="24"/>
        </w:rPr>
      </w:pPr>
    </w:p>
    <w:p w14:paraId="72EA9F16" w14:textId="77777777" w:rsidR="00B80D3C" w:rsidRPr="00B80D3C" w:rsidRDefault="00B80D3C" w:rsidP="00691C64">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hours of operation: </w:t>
      </w:r>
      <w:r>
        <w:t xml:space="preserve">The proposed clinic hours are Monday-Friday, 5:30AM-2:00PM, with medication administration hours from 5:30-10:30AM. Proposed clinic hours for the weekend are 6:00-10:00AM. </w:t>
      </w:r>
    </w:p>
    <w:p w14:paraId="2DE603E2" w14:textId="77777777" w:rsidR="00B80D3C" w:rsidRPr="00B80D3C" w:rsidRDefault="00B80D3C" w:rsidP="00B80D3C">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Proposed clinic features</w:t>
      </w:r>
      <w:r>
        <w:rPr>
          <w:rFonts w:eastAsia="Times New Roman" w:cstheme="minorHAnsi"/>
          <w:sz w:val="24"/>
          <w:szCs w:val="24"/>
        </w:rPr>
        <w:t>:</w:t>
      </w:r>
      <w:r w:rsidRPr="00B80D3C">
        <w:rPr>
          <w:rFonts w:eastAsia="Times New Roman" w:cstheme="minorHAnsi"/>
          <w:sz w:val="24"/>
          <w:szCs w:val="24"/>
        </w:rPr>
        <w:t xml:space="preserve"> </w:t>
      </w:r>
      <w:r>
        <w:t xml:space="preserve">The clinic will have, at minimum, 1 group room, 2 exam rooms, office space to accommodate physician, Program Director, and counselors (minimum of 5), 2 dosing windows, and a waiting area. </w:t>
      </w:r>
    </w:p>
    <w:p w14:paraId="6C2FB65D" w14:textId="77777777" w:rsidR="00B80D3C" w:rsidRPr="00B80D3C" w:rsidRDefault="00B80D3C" w:rsidP="00B80D3C">
      <w:pPr>
        <w:pStyle w:val="ListParagraph"/>
        <w:spacing w:after="0" w:line="240" w:lineRule="auto"/>
        <w:ind w:left="1710"/>
        <w:rPr>
          <w:rFonts w:eastAsia="Times New Roman" w:cstheme="minorHAnsi"/>
          <w:sz w:val="24"/>
          <w:szCs w:val="24"/>
        </w:rPr>
      </w:pPr>
    </w:p>
    <w:p w14:paraId="7D73EFA3" w14:textId="77777777" w:rsidR="00B80D3C" w:rsidRPr="00455839" w:rsidRDefault="00B80D3C" w:rsidP="00B80D3C">
      <w:pPr>
        <w:pStyle w:val="ListParagraph"/>
        <w:numPr>
          <w:ilvl w:val="1"/>
          <w:numId w:val="14"/>
        </w:numPr>
        <w:spacing w:after="0" w:line="240" w:lineRule="auto"/>
        <w:ind w:left="1710"/>
        <w:rPr>
          <w:rFonts w:eastAsia="Times New Roman" w:cstheme="minorHAnsi"/>
          <w:sz w:val="24"/>
          <w:szCs w:val="24"/>
        </w:rPr>
      </w:pPr>
      <w:r>
        <w:t>The proposed staffing includes, at minimum, a Medical Director, Program Physician, Program Director, Clinical Director, one nurse for every 200 enrolled patients, one counselor for every 55 patients, security staff, and a receptionist. Staffing will be in accordance with IAC Title 440.</w:t>
      </w:r>
    </w:p>
    <w:p w14:paraId="63BD491B" w14:textId="77777777" w:rsidR="00455839" w:rsidRPr="00455839" w:rsidRDefault="00455839" w:rsidP="00455839">
      <w:pPr>
        <w:pStyle w:val="ListParagraph"/>
        <w:rPr>
          <w:rFonts w:eastAsia="Times New Roman" w:cstheme="minorHAnsi"/>
          <w:sz w:val="24"/>
          <w:szCs w:val="24"/>
        </w:rPr>
      </w:pPr>
    </w:p>
    <w:p w14:paraId="6FAA8B9D" w14:textId="77777777" w:rsidR="00B80D3C" w:rsidRDefault="00B80D3C" w:rsidP="00B80D3C">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Proposed size (</w:t>
      </w:r>
      <w:r>
        <w:rPr>
          <w:rFonts w:eastAsia="Times New Roman" w:cstheme="minorHAnsi"/>
          <w:sz w:val="24"/>
          <w:szCs w:val="24"/>
        </w:rPr>
        <w:t>15,000 square feet)</w:t>
      </w:r>
    </w:p>
    <w:p w14:paraId="7CBAFB12" w14:textId="77777777" w:rsidR="00B80D3C" w:rsidRDefault="00B80D3C" w:rsidP="00B80D3C">
      <w:pPr>
        <w:pStyle w:val="ListParagraph"/>
        <w:spacing w:after="0" w:line="240" w:lineRule="auto"/>
        <w:ind w:left="1710"/>
        <w:rPr>
          <w:rFonts w:eastAsia="Times New Roman" w:cstheme="minorHAnsi"/>
          <w:sz w:val="24"/>
          <w:szCs w:val="24"/>
        </w:rPr>
      </w:pPr>
    </w:p>
    <w:p w14:paraId="2C3ED741" w14:textId="77777777" w:rsidR="00B80D3C" w:rsidRDefault="00B80D3C" w:rsidP="00B80D3C">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Proposed expansion potential</w:t>
      </w:r>
      <w:r>
        <w:rPr>
          <w:rFonts w:eastAsia="Times New Roman" w:cstheme="minorHAnsi"/>
          <w:sz w:val="24"/>
          <w:szCs w:val="24"/>
        </w:rPr>
        <w:t>: there is potential for expansion in the future.</w:t>
      </w:r>
    </w:p>
    <w:p w14:paraId="01D499E1" w14:textId="77777777" w:rsidR="00B80D3C" w:rsidRDefault="00B80D3C" w:rsidP="00B80D3C">
      <w:pPr>
        <w:pStyle w:val="ListParagraph"/>
        <w:spacing w:after="0" w:line="240" w:lineRule="auto"/>
        <w:ind w:left="1710"/>
        <w:rPr>
          <w:rFonts w:eastAsia="Times New Roman" w:cstheme="minorHAnsi"/>
          <w:sz w:val="24"/>
          <w:szCs w:val="24"/>
        </w:rPr>
      </w:pPr>
    </w:p>
    <w:p w14:paraId="5420083B" w14:textId="77777777" w:rsidR="00B80D3C" w:rsidRDefault="00B80D3C" w:rsidP="00B80D3C">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Proposed parking capacity</w:t>
      </w:r>
      <w:r>
        <w:rPr>
          <w:rFonts w:eastAsia="Times New Roman" w:cstheme="minorHAnsi"/>
          <w:sz w:val="24"/>
          <w:szCs w:val="24"/>
        </w:rPr>
        <w:t xml:space="preserve">: 100 free surface spaces available. </w:t>
      </w:r>
    </w:p>
    <w:p w14:paraId="6BE8A1D0" w14:textId="77777777" w:rsidR="00B80D3C" w:rsidRDefault="00B80D3C" w:rsidP="00B80D3C">
      <w:pPr>
        <w:pStyle w:val="ListParagraph"/>
        <w:spacing w:after="0" w:line="240" w:lineRule="auto"/>
        <w:ind w:left="1710"/>
        <w:rPr>
          <w:rFonts w:eastAsia="Times New Roman" w:cstheme="minorHAnsi"/>
          <w:sz w:val="24"/>
          <w:szCs w:val="24"/>
        </w:rPr>
      </w:pPr>
    </w:p>
    <w:p w14:paraId="5694AC5C" w14:textId="77777777" w:rsidR="00B80D3C" w:rsidRPr="00B80D3C" w:rsidRDefault="00B80D3C" w:rsidP="00B80D3C">
      <w:pPr>
        <w:pStyle w:val="ListParagraph"/>
        <w:numPr>
          <w:ilvl w:val="1"/>
          <w:numId w:val="14"/>
        </w:numPr>
        <w:spacing w:after="0" w:line="240" w:lineRule="auto"/>
        <w:ind w:left="1710"/>
        <w:rPr>
          <w:rFonts w:eastAsia="Times New Roman" w:cstheme="minorHAnsi"/>
          <w:sz w:val="24"/>
          <w:szCs w:val="24"/>
        </w:rPr>
      </w:pPr>
      <w:r w:rsidRPr="00B80D3C">
        <w:rPr>
          <w:rFonts w:eastAsia="Times New Roman" w:cstheme="minorHAnsi"/>
          <w:sz w:val="24"/>
          <w:szCs w:val="24"/>
        </w:rPr>
        <w:t>Proposed solutions to manage client traffic during high demand hours of the day</w:t>
      </w:r>
      <w:r>
        <w:rPr>
          <w:rFonts w:eastAsia="Times New Roman" w:cstheme="minorHAnsi"/>
          <w:sz w:val="24"/>
          <w:szCs w:val="24"/>
        </w:rPr>
        <w:t xml:space="preserve">: this area </w:t>
      </w:r>
      <w:r w:rsidR="00455839">
        <w:rPr>
          <w:rFonts w:eastAsia="Times New Roman" w:cstheme="minorHAnsi"/>
          <w:sz w:val="24"/>
          <w:szCs w:val="24"/>
        </w:rPr>
        <w:t>is</w:t>
      </w:r>
      <w:r>
        <w:rPr>
          <w:rFonts w:eastAsia="Times New Roman" w:cstheme="minorHAnsi"/>
          <w:sz w:val="24"/>
          <w:szCs w:val="24"/>
        </w:rPr>
        <w:t xml:space="preserve"> very well set up for high traffic</w:t>
      </w:r>
      <w:r w:rsidR="00455839">
        <w:rPr>
          <w:rFonts w:eastAsia="Times New Roman" w:cstheme="minorHAnsi"/>
          <w:sz w:val="24"/>
          <w:szCs w:val="24"/>
        </w:rPr>
        <w:t xml:space="preserve"> volume</w:t>
      </w:r>
      <w:r>
        <w:rPr>
          <w:rFonts w:eastAsia="Times New Roman" w:cstheme="minorHAnsi"/>
          <w:sz w:val="24"/>
          <w:szCs w:val="24"/>
        </w:rPr>
        <w:t xml:space="preserve">. </w:t>
      </w:r>
    </w:p>
    <w:p w14:paraId="20A532BF" w14:textId="77777777" w:rsidR="00651B33" w:rsidRDefault="00651B33" w:rsidP="00651B33">
      <w:pPr>
        <w:pStyle w:val="ListParagraph"/>
        <w:spacing w:after="0" w:line="240" w:lineRule="auto"/>
        <w:rPr>
          <w:rFonts w:eastAsia="Times New Roman" w:cstheme="minorHAnsi"/>
          <w:sz w:val="24"/>
          <w:szCs w:val="24"/>
        </w:rPr>
      </w:pPr>
    </w:p>
    <w:p w14:paraId="7C987D62" w14:textId="77777777" w:rsidR="00651B33" w:rsidRPr="00B80D3C" w:rsidRDefault="00651B33" w:rsidP="00B80D3C">
      <w:pPr>
        <w:pStyle w:val="ListParagraph"/>
        <w:numPr>
          <w:ilvl w:val="0"/>
          <w:numId w:val="21"/>
        </w:numPr>
        <w:spacing w:after="0" w:line="240" w:lineRule="auto"/>
        <w:rPr>
          <w:rFonts w:eastAsia="Times New Roman" w:cstheme="minorHAnsi"/>
          <w:b/>
          <w:sz w:val="24"/>
          <w:szCs w:val="24"/>
        </w:rPr>
      </w:pPr>
      <w:r w:rsidRPr="00B80D3C">
        <w:rPr>
          <w:rFonts w:eastAsia="Times New Roman" w:cstheme="minorHAnsi"/>
          <w:sz w:val="24"/>
          <w:szCs w:val="24"/>
        </w:rPr>
        <w:t>Proposed location #2 for 1</w:t>
      </w:r>
      <w:r w:rsidRPr="00B80D3C">
        <w:rPr>
          <w:rFonts w:eastAsia="Times New Roman" w:cstheme="minorHAnsi"/>
          <w:sz w:val="24"/>
          <w:szCs w:val="24"/>
          <w:vertAlign w:val="superscript"/>
        </w:rPr>
        <w:t>st</w:t>
      </w:r>
      <w:r w:rsidRPr="00B80D3C">
        <w:rPr>
          <w:rFonts w:eastAsia="Times New Roman" w:cstheme="minorHAnsi"/>
          <w:sz w:val="24"/>
          <w:szCs w:val="24"/>
        </w:rPr>
        <w:t xml:space="preserve"> license: </w:t>
      </w:r>
      <w:r w:rsidRPr="00B80D3C">
        <w:rPr>
          <w:rFonts w:eastAsia="Times New Roman" w:cstheme="minorHAnsi"/>
          <w:b/>
          <w:sz w:val="24"/>
          <w:szCs w:val="24"/>
        </w:rPr>
        <w:t xml:space="preserve"> Marion County</w:t>
      </w:r>
      <w:r w:rsidRPr="00B80D3C">
        <w:rPr>
          <w:rFonts w:eastAsia="Times New Roman" w:cstheme="minorHAnsi"/>
          <w:sz w:val="24"/>
          <w:szCs w:val="24"/>
        </w:rPr>
        <w:t xml:space="preserve"> </w:t>
      </w:r>
    </w:p>
    <w:p w14:paraId="010F1B0E" w14:textId="77777777" w:rsidR="00651B33" w:rsidRPr="00651B33" w:rsidRDefault="00651B33" w:rsidP="00651B33">
      <w:pPr>
        <w:pStyle w:val="ListParagraph"/>
        <w:spacing w:after="0" w:line="240" w:lineRule="auto"/>
        <w:rPr>
          <w:rFonts w:eastAsia="Times New Roman" w:cstheme="minorHAnsi"/>
          <w:sz w:val="24"/>
          <w:szCs w:val="24"/>
        </w:rPr>
      </w:pPr>
    </w:p>
    <w:p w14:paraId="3B8DA4B4" w14:textId="77777777" w:rsidR="00651B33" w:rsidRPr="00651B33" w:rsidRDefault="00651B33" w:rsidP="00651B33">
      <w:pPr>
        <w:pStyle w:val="ListParagraph"/>
        <w:numPr>
          <w:ilvl w:val="0"/>
          <w:numId w:val="25"/>
        </w:numPr>
        <w:spacing w:after="0" w:line="240" w:lineRule="auto"/>
        <w:ind w:left="1710"/>
        <w:rPr>
          <w:rFonts w:eastAsia="Times New Roman" w:cstheme="minorHAnsi"/>
          <w:sz w:val="24"/>
          <w:szCs w:val="24"/>
        </w:rPr>
      </w:pPr>
      <w:r w:rsidRPr="00651B33">
        <w:rPr>
          <w:rFonts w:eastAsia="Times New Roman" w:cstheme="minorHAnsi"/>
          <w:sz w:val="24"/>
          <w:szCs w:val="24"/>
        </w:rPr>
        <w:t xml:space="preserve">Full address including ZIP Code(s): </w:t>
      </w:r>
    </w:p>
    <w:p w14:paraId="43F46535" w14:textId="77777777" w:rsidR="00651B33" w:rsidRPr="00651B33" w:rsidRDefault="00651B33" w:rsidP="008F2AEE">
      <w:pPr>
        <w:spacing w:after="0" w:line="240" w:lineRule="auto"/>
        <w:ind w:left="990" w:firstLine="720"/>
        <w:rPr>
          <w:rFonts w:eastAsia="Times New Roman" w:cstheme="minorHAnsi"/>
          <w:b/>
          <w:color w:val="000000"/>
          <w:sz w:val="24"/>
          <w:szCs w:val="24"/>
        </w:rPr>
      </w:pPr>
      <w:r w:rsidRPr="00651B33">
        <w:rPr>
          <w:rFonts w:eastAsia="Times New Roman" w:cstheme="minorHAnsi"/>
          <w:b/>
          <w:color w:val="000000"/>
          <w:sz w:val="24"/>
          <w:szCs w:val="24"/>
        </w:rPr>
        <w:t xml:space="preserve">5980 W 71st St </w:t>
      </w:r>
    </w:p>
    <w:p w14:paraId="11DB8310" w14:textId="77777777" w:rsidR="00651B33" w:rsidRPr="00651B33" w:rsidRDefault="00651B33" w:rsidP="00651B33">
      <w:pPr>
        <w:spacing w:after="0" w:line="240" w:lineRule="auto"/>
        <w:ind w:left="1710"/>
        <w:rPr>
          <w:rFonts w:eastAsia="Times New Roman" w:cstheme="minorHAnsi"/>
          <w:b/>
          <w:color w:val="000000"/>
          <w:sz w:val="24"/>
          <w:szCs w:val="24"/>
        </w:rPr>
      </w:pPr>
      <w:r w:rsidRPr="00651B33">
        <w:rPr>
          <w:rFonts w:eastAsia="Times New Roman" w:cstheme="minorHAnsi"/>
          <w:b/>
          <w:color w:val="000000"/>
          <w:sz w:val="24"/>
          <w:szCs w:val="24"/>
        </w:rPr>
        <w:t>Building 102</w:t>
      </w:r>
    </w:p>
    <w:p w14:paraId="2D3FCA5D" w14:textId="77777777" w:rsidR="00651B33" w:rsidRPr="00651B33" w:rsidRDefault="00651B33" w:rsidP="00651B33">
      <w:pPr>
        <w:spacing w:after="0" w:line="240" w:lineRule="auto"/>
        <w:ind w:left="1710"/>
        <w:rPr>
          <w:rFonts w:eastAsia="Times New Roman" w:cstheme="minorHAnsi"/>
          <w:b/>
          <w:color w:val="000000"/>
          <w:sz w:val="24"/>
          <w:szCs w:val="24"/>
        </w:rPr>
      </w:pPr>
      <w:r w:rsidRPr="00651B33">
        <w:rPr>
          <w:rFonts w:eastAsia="Times New Roman" w:cstheme="minorHAnsi"/>
          <w:b/>
          <w:color w:val="000000"/>
          <w:sz w:val="24"/>
          <w:szCs w:val="24"/>
        </w:rPr>
        <w:t xml:space="preserve">Park 100 Submarket </w:t>
      </w:r>
      <w:r w:rsidRPr="00651B33">
        <w:rPr>
          <w:rFonts w:eastAsia="Times New Roman" w:cstheme="minorHAnsi"/>
          <w:b/>
          <w:color w:val="000000"/>
          <w:sz w:val="24"/>
          <w:szCs w:val="24"/>
        </w:rPr>
        <w:tab/>
      </w:r>
    </w:p>
    <w:p w14:paraId="03432B8E" w14:textId="77777777" w:rsidR="00651B33" w:rsidRPr="00651B33" w:rsidRDefault="00651B33" w:rsidP="00651B33">
      <w:pPr>
        <w:spacing w:after="0" w:line="240" w:lineRule="auto"/>
        <w:ind w:left="1710"/>
        <w:rPr>
          <w:rFonts w:eastAsia="Times New Roman" w:cstheme="minorHAnsi"/>
          <w:b/>
          <w:color w:val="000000"/>
          <w:sz w:val="24"/>
          <w:szCs w:val="24"/>
        </w:rPr>
      </w:pPr>
      <w:r w:rsidRPr="00651B33">
        <w:rPr>
          <w:rFonts w:eastAsia="Times New Roman" w:cstheme="minorHAnsi"/>
          <w:b/>
          <w:color w:val="000000"/>
          <w:sz w:val="24"/>
          <w:szCs w:val="24"/>
        </w:rPr>
        <w:t>Indianapolis, IN 46278</w:t>
      </w:r>
    </w:p>
    <w:p w14:paraId="42EA8AED" w14:textId="77777777" w:rsidR="00651B33" w:rsidRPr="00651B33" w:rsidRDefault="008F2AEE" w:rsidP="00651B33">
      <w:pPr>
        <w:spacing w:after="0" w:line="240" w:lineRule="auto"/>
        <w:ind w:left="1710"/>
        <w:rPr>
          <w:rFonts w:eastAsia="Times New Roman" w:cstheme="minorHAnsi"/>
          <w:sz w:val="24"/>
          <w:szCs w:val="24"/>
        </w:rPr>
      </w:pPr>
      <w:r>
        <w:rPr>
          <w:rFonts w:eastAsia="Times New Roman" w:cstheme="minorHAnsi"/>
          <w:b/>
          <w:color w:val="000000"/>
          <w:sz w:val="24"/>
          <w:szCs w:val="24"/>
        </w:rPr>
        <w:t xml:space="preserve">Marion </w:t>
      </w:r>
      <w:r w:rsidR="00651B33" w:rsidRPr="00651B33">
        <w:rPr>
          <w:rFonts w:eastAsia="Times New Roman" w:cstheme="minorHAnsi"/>
          <w:b/>
          <w:color w:val="000000"/>
          <w:sz w:val="24"/>
          <w:szCs w:val="24"/>
        </w:rPr>
        <w:t>County</w:t>
      </w:r>
    </w:p>
    <w:p w14:paraId="3AE0839C" w14:textId="77777777" w:rsidR="00651B33" w:rsidRPr="00651B33" w:rsidRDefault="00651B33" w:rsidP="00651B33">
      <w:pPr>
        <w:spacing w:after="0" w:line="240" w:lineRule="auto"/>
        <w:ind w:left="1710"/>
        <w:rPr>
          <w:rFonts w:eastAsia="Times New Roman" w:cstheme="minorHAnsi"/>
          <w:sz w:val="24"/>
          <w:szCs w:val="24"/>
        </w:rPr>
      </w:pPr>
    </w:p>
    <w:p w14:paraId="5225DC86" w14:textId="77777777" w:rsidR="00651B33" w:rsidRPr="00C11A58" w:rsidRDefault="00651B33" w:rsidP="00651B33">
      <w:pPr>
        <w:pStyle w:val="ListParagraph"/>
        <w:numPr>
          <w:ilvl w:val="0"/>
          <w:numId w:val="25"/>
        </w:numPr>
        <w:tabs>
          <w:tab w:val="left" w:pos="720"/>
        </w:tabs>
        <w:spacing w:after="0" w:line="240" w:lineRule="auto"/>
        <w:ind w:left="1710"/>
        <w:rPr>
          <w:rFonts w:eastAsia="Times New Roman" w:cstheme="minorHAnsi"/>
          <w:sz w:val="24"/>
          <w:szCs w:val="24"/>
        </w:rPr>
      </w:pPr>
      <w:r w:rsidRPr="00C11A58">
        <w:rPr>
          <w:rFonts w:eastAsia="Times New Roman" w:cstheme="minorHAnsi"/>
          <w:sz w:val="24"/>
          <w:szCs w:val="24"/>
        </w:rPr>
        <w:t>Rationale for selection:</w:t>
      </w:r>
    </w:p>
    <w:p w14:paraId="1189ED41" w14:textId="77777777" w:rsidR="00C11A58" w:rsidRPr="00C11A58" w:rsidRDefault="00C11A58" w:rsidP="00C11A58">
      <w:pPr>
        <w:spacing w:after="0" w:line="240" w:lineRule="auto"/>
        <w:ind w:left="1710"/>
        <w:textAlignment w:val="baseline"/>
        <w:rPr>
          <w:rFonts w:eastAsia="Times New Roman" w:cstheme="minorHAnsi"/>
          <w:color w:val="000000"/>
          <w:sz w:val="24"/>
          <w:szCs w:val="24"/>
        </w:rPr>
      </w:pPr>
      <w:r w:rsidRPr="00C11A58">
        <w:rPr>
          <w:rFonts w:eastAsia="Times New Roman" w:cstheme="minorHAnsi"/>
          <w:color w:val="000000"/>
          <w:sz w:val="24"/>
          <w:szCs w:val="24"/>
        </w:rPr>
        <w:t xml:space="preserve">This location right off W71 Street is very well located, easy to identify, and near public transportation. It is ample and offers easy access from 465 for those coming from surrounding counties. </w:t>
      </w:r>
      <w:r w:rsidR="00B80D3C">
        <w:rPr>
          <w:rFonts w:eastAsia="Times New Roman" w:cstheme="minorHAnsi"/>
          <w:color w:val="000000"/>
          <w:sz w:val="24"/>
          <w:szCs w:val="24"/>
        </w:rPr>
        <w:t>This property will create an</w:t>
      </w:r>
      <w:r w:rsidRPr="00C11A58">
        <w:rPr>
          <w:rFonts w:eastAsia="Times New Roman" w:cstheme="minorHAnsi"/>
          <w:color w:val="000000"/>
          <w:sz w:val="24"/>
          <w:szCs w:val="24"/>
        </w:rPr>
        <w:t xml:space="preserve"> inviting environment for those seeking treatment without having to go deeper into the city to find it. </w:t>
      </w:r>
    </w:p>
    <w:p w14:paraId="735F91A7" w14:textId="77777777" w:rsidR="00651B33" w:rsidRPr="00C11A58" w:rsidRDefault="00651B33" w:rsidP="00651B33">
      <w:pPr>
        <w:spacing w:after="0" w:line="240" w:lineRule="auto"/>
        <w:ind w:left="1710"/>
        <w:textAlignment w:val="baseline"/>
        <w:rPr>
          <w:rFonts w:eastAsia="Times New Roman" w:cstheme="minorHAnsi"/>
          <w:color w:val="000000"/>
          <w:sz w:val="24"/>
          <w:szCs w:val="24"/>
        </w:rPr>
      </w:pPr>
    </w:p>
    <w:p w14:paraId="3463B8F7" w14:textId="77777777" w:rsidR="00651B33" w:rsidRPr="00C11A58" w:rsidRDefault="00651B33" w:rsidP="00651B33">
      <w:pPr>
        <w:pStyle w:val="ListParagraph"/>
        <w:numPr>
          <w:ilvl w:val="0"/>
          <w:numId w:val="25"/>
        </w:numPr>
        <w:spacing w:after="0" w:line="240" w:lineRule="auto"/>
        <w:ind w:left="1710"/>
        <w:rPr>
          <w:rFonts w:eastAsia="Times New Roman" w:cstheme="minorHAnsi"/>
          <w:sz w:val="24"/>
          <w:szCs w:val="24"/>
        </w:rPr>
      </w:pPr>
      <w:r w:rsidRPr="00C11A58">
        <w:rPr>
          <w:rFonts w:eastAsia="Times New Roman" w:cstheme="minorHAnsi"/>
          <w:sz w:val="24"/>
          <w:szCs w:val="24"/>
        </w:rPr>
        <w:t>Existing relationships in the proposed location’s community</w:t>
      </w:r>
    </w:p>
    <w:p w14:paraId="70BBBAF6" w14:textId="77777777" w:rsidR="00455839" w:rsidRDefault="005B692F" w:rsidP="005B692F">
      <w:pPr>
        <w:pStyle w:val="ListParagraph"/>
        <w:spacing w:after="0" w:line="240" w:lineRule="auto"/>
        <w:ind w:left="1710"/>
        <w:rPr>
          <w:rFonts w:eastAsia="Times New Roman" w:cstheme="minorHAnsi"/>
          <w:sz w:val="24"/>
          <w:szCs w:val="24"/>
        </w:rPr>
      </w:pPr>
      <w:r>
        <w:rPr>
          <w:rFonts w:eastAsia="Times New Roman" w:cstheme="minorHAnsi"/>
          <w:sz w:val="24"/>
          <w:szCs w:val="24"/>
        </w:rPr>
        <w:t xml:space="preserve">Valle Vista has a strong relationship with all healthcare networks in the area including </w:t>
      </w:r>
      <w:proofErr w:type="spellStart"/>
      <w:r>
        <w:rPr>
          <w:rFonts w:eastAsia="Times New Roman" w:cstheme="minorHAnsi"/>
          <w:sz w:val="24"/>
          <w:szCs w:val="24"/>
        </w:rPr>
        <w:t>IUHealth</w:t>
      </w:r>
      <w:proofErr w:type="spellEnd"/>
      <w:r>
        <w:rPr>
          <w:rFonts w:eastAsia="Times New Roman" w:cstheme="minorHAnsi"/>
          <w:sz w:val="24"/>
          <w:szCs w:val="24"/>
        </w:rPr>
        <w:t xml:space="preserve">, </w:t>
      </w:r>
      <w:proofErr w:type="spellStart"/>
      <w:r>
        <w:rPr>
          <w:rFonts w:eastAsia="Times New Roman" w:cstheme="minorHAnsi"/>
          <w:sz w:val="24"/>
          <w:szCs w:val="24"/>
        </w:rPr>
        <w:t>Eskenazi</w:t>
      </w:r>
      <w:proofErr w:type="spellEnd"/>
      <w:r>
        <w:rPr>
          <w:rFonts w:eastAsia="Times New Roman" w:cstheme="minorHAnsi"/>
          <w:sz w:val="24"/>
          <w:szCs w:val="24"/>
        </w:rPr>
        <w:t xml:space="preserve"> Health, Community North, Ascension St. Vincent Hospital, Harbor Light Salvation Army Center, Cummins Community Mental Health, Neuropsychiatric hospital, and Adult and Child</w:t>
      </w:r>
      <w:r w:rsidR="00455839">
        <w:rPr>
          <w:rFonts w:eastAsia="Times New Roman" w:cstheme="minorHAnsi"/>
          <w:sz w:val="24"/>
          <w:szCs w:val="24"/>
        </w:rPr>
        <w:t>.</w:t>
      </w:r>
    </w:p>
    <w:p w14:paraId="6D006A66" w14:textId="77777777" w:rsidR="00455839" w:rsidRDefault="00455839" w:rsidP="005B692F">
      <w:pPr>
        <w:pStyle w:val="ListParagraph"/>
        <w:spacing w:after="0" w:line="240" w:lineRule="auto"/>
        <w:ind w:left="1710"/>
        <w:rPr>
          <w:rFonts w:eastAsia="Times New Roman" w:cstheme="minorHAnsi"/>
          <w:sz w:val="24"/>
          <w:szCs w:val="24"/>
        </w:rPr>
      </w:pPr>
      <w:r>
        <w:rPr>
          <w:rFonts w:eastAsia="Times New Roman" w:cstheme="minorHAnsi"/>
          <w:sz w:val="24"/>
          <w:szCs w:val="24"/>
        </w:rPr>
        <w:t xml:space="preserve"> </w:t>
      </w:r>
    </w:p>
    <w:p w14:paraId="43FEAEC9" w14:textId="77777777" w:rsidR="00651B33" w:rsidRDefault="00651B33" w:rsidP="00455839">
      <w:pPr>
        <w:pStyle w:val="ListParagraph"/>
        <w:numPr>
          <w:ilvl w:val="0"/>
          <w:numId w:val="25"/>
        </w:numPr>
        <w:spacing w:after="0" w:line="240" w:lineRule="auto"/>
        <w:ind w:left="1710"/>
        <w:rPr>
          <w:rFonts w:eastAsia="Times New Roman" w:cstheme="minorHAnsi"/>
          <w:sz w:val="24"/>
          <w:szCs w:val="24"/>
        </w:rPr>
      </w:pPr>
      <w:r w:rsidRPr="00C11A58">
        <w:rPr>
          <w:rFonts w:eastAsia="Times New Roman" w:cstheme="minorHAnsi"/>
          <w:sz w:val="24"/>
          <w:szCs w:val="24"/>
        </w:rPr>
        <w:t>Driving time from nearest existing OTP</w:t>
      </w:r>
      <w:r w:rsidR="00455839">
        <w:rPr>
          <w:rFonts w:eastAsia="Times New Roman" w:cstheme="minorHAnsi"/>
          <w:sz w:val="24"/>
          <w:szCs w:val="24"/>
        </w:rPr>
        <w:t>:</w:t>
      </w:r>
    </w:p>
    <w:p w14:paraId="1C8425DF" w14:textId="77777777" w:rsidR="00455839" w:rsidRDefault="00455839" w:rsidP="00455839">
      <w:pPr>
        <w:pStyle w:val="ListParagraph"/>
        <w:spacing w:after="0" w:line="240" w:lineRule="auto"/>
        <w:ind w:left="1710"/>
        <w:rPr>
          <w:rFonts w:eastAsia="Times New Roman" w:cstheme="minorHAnsi"/>
          <w:sz w:val="24"/>
          <w:szCs w:val="24"/>
        </w:rPr>
      </w:pPr>
      <w:r>
        <w:rPr>
          <w:rFonts w:eastAsia="Times New Roman" w:cstheme="minorHAnsi"/>
          <w:sz w:val="24"/>
          <w:szCs w:val="24"/>
        </w:rPr>
        <w:t xml:space="preserve">The driving time varies during the day due to traffic, but it would take 30 to 45 minutes from this location to where the closest OTP clinic. </w:t>
      </w:r>
    </w:p>
    <w:p w14:paraId="14AD8F1E" w14:textId="77777777" w:rsidR="00B80D3C" w:rsidRDefault="00B80D3C" w:rsidP="00B80D3C">
      <w:pPr>
        <w:spacing w:after="0" w:line="240" w:lineRule="auto"/>
        <w:ind w:left="1710"/>
        <w:rPr>
          <w:rFonts w:eastAsia="Times New Roman" w:cstheme="minorHAnsi"/>
          <w:sz w:val="24"/>
          <w:szCs w:val="24"/>
        </w:rPr>
      </w:pPr>
    </w:p>
    <w:p w14:paraId="615820BA" w14:textId="77777777" w:rsidR="00B80D3C" w:rsidRPr="00455839" w:rsidRDefault="00B80D3C" w:rsidP="00B80D3C">
      <w:pPr>
        <w:pStyle w:val="ListParagraph"/>
        <w:numPr>
          <w:ilvl w:val="0"/>
          <w:numId w:val="25"/>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hours of operation: </w:t>
      </w:r>
      <w:r>
        <w:t xml:space="preserve">The proposed clinic hours are Monday-Friday, 5:30AM-2:00PM, with medication administration hours from 5:30-10:30AM. Proposed clinic hours for the weekend are 6:00-10:00AM. </w:t>
      </w:r>
    </w:p>
    <w:p w14:paraId="0CEC6D92" w14:textId="77777777" w:rsidR="00455839" w:rsidRPr="00B80D3C" w:rsidRDefault="00455839" w:rsidP="00455839">
      <w:pPr>
        <w:pStyle w:val="ListParagraph"/>
        <w:spacing w:after="0" w:line="240" w:lineRule="auto"/>
        <w:ind w:left="1710"/>
        <w:rPr>
          <w:rFonts w:eastAsia="Times New Roman" w:cstheme="minorHAnsi"/>
          <w:sz w:val="24"/>
          <w:szCs w:val="24"/>
        </w:rPr>
      </w:pPr>
    </w:p>
    <w:p w14:paraId="65342007" w14:textId="77777777" w:rsidR="00B80D3C" w:rsidRPr="00B80D3C" w:rsidRDefault="00B80D3C" w:rsidP="00B80D3C">
      <w:pPr>
        <w:pStyle w:val="ListParagraph"/>
        <w:numPr>
          <w:ilvl w:val="0"/>
          <w:numId w:val="25"/>
        </w:numPr>
        <w:spacing w:after="0" w:line="240" w:lineRule="auto"/>
        <w:ind w:left="1710"/>
        <w:rPr>
          <w:rFonts w:eastAsia="Times New Roman" w:cstheme="minorHAnsi"/>
          <w:sz w:val="24"/>
          <w:szCs w:val="24"/>
        </w:rPr>
      </w:pPr>
      <w:r w:rsidRPr="00B80D3C">
        <w:rPr>
          <w:rFonts w:eastAsia="Times New Roman" w:cstheme="minorHAnsi"/>
          <w:sz w:val="24"/>
          <w:szCs w:val="24"/>
        </w:rPr>
        <w:t>Proposed clinic features</w:t>
      </w:r>
      <w:r>
        <w:rPr>
          <w:rFonts w:eastAsia="Times New Roman" w:cstheme="minorHAnsi"/>
          <w:sz w:val="24"/>
          <w:szCs w:val="24"/>
        </w:rPr>
        <w:t>:</w:t>
      </w:r>
      <w:r w:rsidRPr="00B80D3C">
        <w:rPr>
          <w:rFonts w:eastAsia="Times New Roman" w:cstheme="minorHAnsi"/>
          <w:sz w:val="24"/>
          <w:szCs w:val="24"/>
        </w:rPr>
        <w:t xml:space="preserve"> </w:t>
      </w:r>
      <w:r>
        <w:t xml:space="preserve">The clinic will have, at minimum, 1 group room, 2 exam rooms, office space to accommodate physician, Program Director, and counselors (minimum of 5), 2 dosing windows, and a waiting area. </w:t>
      </w:r>
    </w:p>
    <w:p w14:paraId="1BBD89E8" w14:textId="77777777" w:rsidR="00B80D3C" w:rsidRPr="00B80D3C" w:rsidRDefault="00B80D3C" w:rsidP="00B80D3C">
      <w:pPr>
        <w:pStyle w:val="ListParagraph"/>
        <w:spacing w:after="0" w:line="240" w:lineRule="auto"/>
        <w:ind w:left="1710"/>
        <w:rPr>
          <w:rFonts w:eastAsia="Times New Roman" w:cstheme="minorHAnsi"/>
          <w:sz w:val="24"/>
          <w:szCs w:val="24"/>
        </w:rPr>
      </w:pPr>
    </w:p>
    <w:p w14:paraId="51604932" w14:textId="77777777" w:rsidR="00B80D3C" w:rsidRPr="00B80D3C" w:rsidRDefault="00B80D3C" w:rsidP="00B80D3C">
      <w:pPr>
        <w:pStyle w:val="ListParagraph"/>
        <w:numPr>
          <w:ilvl w:val="0"/>
          <w:numId w:val="25"/>
        </w:numPr>
        <w:spacing w:after="0" w:line="240" w:lineRule="auto"/>
        <w:ind w:left="1710"/>
        <w:rPr>
          <w:rFonts w:eastAsia="Times New Roman" w:cstheme="minorHAnsi"/>
          <w:sz w:val="24"/>
          <w:szCs w:val="24"/>
        </w:rPr>
      </w:pPr>
      <w:r>
        <w:t>The proposed staffing includes, at minimum, a Medical Director, Program Physician, Program Director, Clinical Director, one nurse for every 200 enrolled patients, one counselor for every 55 patients, security staff, and a receptionist. Staffing will be in accordance with IAC Title 440.</w:t>
      </w:r>
    </w:p>
    <w:p w14:paraId="75E4DAAD" w14:textId="77777777" w:rsidR="00B80D3C" w:rsidRPr="00B80D3C" w:rsidRDefault="00B80D3C" w:rsidP="00B80D3C">
      <w:pPr>
        <w:pStyle w:val="ListParagraph"/>
        <w:ind w:left="1710"/>
        <w:rPr>
          <w:rFonts w:eastAsia="Times New Roman" w:cstheme="minorHAnsi"/>
          <w:sz w:val="24"/>
          <w:szCs w:val="24"/>
        </w:rPr>
      </w:pPr>
    </w:p>
    <w:p w14:paraId="67A6250B" w14:textId="77777777" w:rsidR="00B80D3C" w:rsidRDefault="00B80D3C" w:rsidP="00B80D3C">
      <w:pPr>
        <w:pStyle w:val="ListParagraph"/>
        <w:numPr>
          <w:ilvl w:val="0"/>
          <w:numId w:val="25"/>
        </w:numPr>
        <w:spacing w:after="0" w:line="240" w:lineRule="auto"/>
        <w:ind w:left="1710"/>
        <w:rPr>
          <w:rFonts w:eastAsia="Times New Roman" w:cstheme="minorHAnsi"/>
          <w:sz w:val="24"/>
          <w:szCs w:val="24"/>
        </w:rPr>
      </w:pPr>
      <w:r>
        <w:rPr>
          <w:rFonts w:eastAsia="Times New Roman" w:cstheme="minorHAnsi"/>
          <w:sz w:val="24"/>
          <w:szCs w:val="24"/>
        </w:rPr>
        <w:t xml:space="preserve"> </w:t>
      </w:r>
      <w:r w:rsidRPr="00B80D3C">
        <w:rPr>
          <w:rFonts w:eastAsia="Times New Roman" w:cstheme="minorHAnsi"/>
          <w:sz w:val="24"/>
          <w:szCs w:val="24"/>
        </w:rPr>
        <w:t>Proposed size (</w:t>
      </w:r>
      <w:r>
        <w:rPr>
          <w:rFonts w:eastAsia="Times New Roman" w:cstheme="minorHAnsi"/>
          <w:sz w:val="24"/>
          <w:szCs w:val="24"/>
        </w:rPr>
        <w:t>15,000 square feet)</w:t>
      </w:r>
    </w:p>
    <w:p w14:paraId="6BE7FD1F" w14:textId="77777777" w:rsidR="00B80D3C" w:rsidRDefault="00B80D3C" w:rsidP="00B80D3C">
      <w:pPr>
        <w:pStyle w:val="ListParagraph"/>
        <w:spacing w:after="0" w:line="240" w:lineRule="auto"/>
        <w:ind w:left="1710"/>
        <w:rPr>
          <w:rFonts w:eastAsia="Times New Roman" w:cstheme="minorHAnsi"/>
          <w:sz w:val="24"/>
          <w:szCs w:val="24"/>
        </w:rPr>
      </w:pPr>
    </w:p>
    <w:p w14:paraId="3DE67E34" w14:textId="77777777" w:rsidR="00B80D3C" w:rsidRPr="00B80D3C" w:rsidRDefault="00B80D3C" w:rsidP="00B80D3C">
      <w:pPr>
        <w:pStyle w:val="ListParagraph"/>
        <w:numPr>
          <w:ilvl w:val="0"/>
          <w:numId w:val="25"/>
        </w:numPr>
        <w:spacing w:after="0" w:line="240" w:lineRule="auto"/>
        <w:ind w:left="1710"/>
        <w:rPr>
          <w:rFonts w:eastAsia="Times New Roman" w:cstheme="minorHAnsi"/>
          <w:sz w:val="24"/>
          <w:szCs w:val="24"/>
        </w:rPr>
      </w:pPr>
      <w:r w:rsidRPr="00B80D3C">
        <w:rPr>
          <w:rFonts w:eastAsia="Times New Roman" w:cstheme="minorHAnsi"/>
          <w:sz w:val="24"/>
          <w:szCs w:val="24"/>
        </w:rPr>
        <w:t>Proposed expansion potential: there is potential for expansion in the future.</w:t>
      </w:r>
    </w:p>
    <w:p w14:paraId="4E84791E" w14:textId="77777777" w:rsidR="00B80D3C" w:rsidRDefault="00B80D3C" w:rsidP="00B80D3C">
      <w:pPr>
        <w:pStyle w:val="ListParagraph"/>
        <w:spacing w:after="0" w:line="240" w:lineRule="auto"/>
        <w:ind w:left="1710"/>
        <w:rPr>
          <w:rFonts w:eastAsia="Times New Roman" w:cstheme="minorHAnsi"/>
          <w:sz w:val="24"/>
          <w:szCs w:val="24"/>
        </w:rPr>
      </w:pPr>
    </w:p>
    <w:p w14:paraId="4B2740C6" w14:textId="77777777" w:rsidR="00B80D3C" w:rsidRPr="00B80D3C" w:rsidRDefault="00B80D3C" w:rsidP="00B80D3C">
      <w:pPr>
        <w:pStyle w:val="ListParagraph"/>
        <w:numPr>
          <w:ilvl w:val="0"/>
          <w:numId w:val="25"/>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parking capacity: 100 free surface spaces available. </w:t>
      </w:r>
    </w:p>
    <w:p w14:paraId="3BECD3B5" w14:textId="77777777" w:rsidR="00B80D3C" w:rsidRDefault="00B80D3C" w:rsidP="00B80D3C">
      <w:pPr>
        <w:pStyle w:val="ListParagraph"/>
        <w:spacing w:after="0" w:line="240" w:lineRule="auto"/>
        <w:ind w:left="1710"/>
        <w:rPr>
          <w:rFonts w:eastAsia="Times New Roman" w:cstheme="minorHAnsi"/>
          <w:sz w:val="24"/>
          <w:szCs w:val="24"/>
        </w:rPr>
      </w:pPr>
    </w:p>
    <w:p w14:paraId="07829030" w14:textId="77777777" w:rsidR="00B80D3C" w:rsidRPr="00B80D3C" w:rsidRDefault="00B80D3C" w:rsidP="00B80D3C">
      <w:pPr>
        <w:pStyle w:val="ListParagraph"/>
        <w:numPr>
          <w:ilvl w:val="0"/>
          <w:numId w:val="25"/>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solutions to manage client traffic during high demand hours of the day: this </w:t>
      </w:r>
      <w:r w:rsidR="00455839">
        <w:rPr>
          <w:rFonts w:eastAsia="Times New Roman" w:cstheme="minorHAnsi"/>
          <w:sz w:val="24"/>
          <w:szCs w:val="24"/>
        </w:rPr>
        <w:t>building</w:t>
      </w:r>
      <w:r w:rsidRPr="00B80D3C">
        <w:rPr>
          <w:rFonts w:eastAsia="Times New Roman" w:cstheme="minorHAnsi"/>
          <w:sz w:val="24"/>
          <w:szCs w:val="24"/>
        </w:rPr>
        <w:t xml:space="preserve"> presents very well for high traffic</w:t>
      </w:r>
      <w:r w:rsidR="00455839">
        <w:rPr>
          <w:rFonts w:eastAsia="Times New Roman" w:cstheme="minorHAnsi"/>
          <w:sz w:val="24"/>
          <w:szCs w:val="24"/>
        </w:rPr>
        <w:t xml:space="preserve"> volume</w:t>
      </w:r>
      <w:r w:rsidRPr="00B80D3C">
        <w:rPr>
          <w:rFonts w:eastAsia="Times New Roman" w:cstheme="minorHAnsi"/>
          <w:sz w:val="24"/>
          <w:szCs w:val="24"/>
        </w:rPr>
        <w:t xml:space="preserve">. </w:t>
      </w:r>
    </w:p>
    <w:p w14:paraId="36E23537" w14:textId="77777777" w:rsidR="00B80D3C" w:rsidRPr="00C11A58" w:rsidRDefault="00B80D3C" w:rsidP="00C11A58">
      <w:pPr>
        <w:spacing w:after="0" w:line="240" w:lineRule="auto"/>
        <w:ind w:left="1710"/>
        <w:rPr>
          <w:rFonts w:eastAsia="Times New Roman" w:cstheme="minorHAnsi"/>
          <w:sz w:val="24"/>
          <w:szCs w:val="24"/>
        </w:rPr>
      </w:pPr>
    </w:p>
    <w:p w14:paraId="1F20462A" w14:textId="77777777" w:rsidR="00651B33" w:rsidRPr="00651B33" w:rsidRDefault="00651B33" w:rsidP="00B80D3C">
      <w:pPr>
        <w:pStyle w:val="ListParagraph"/>
        <w:numPr>
          <w:ilvl w:val="0"/>
          <w:numId w:val="21"/>
        </w:numPr>
        <w:spacing w:after="0" w:line="240" w:lineRule="auto"/>
        <w:rPr>
          <w:rFonts w:eastAsia="Times New Roman" w:cstheme="minorHAnsi"/>
          <w:b/>
          <w:sz w:val="24"/>
          <w:szCs w:val="24"/>
        </w:rPr>
      </w:pPr>
      <w:r>
        <w:rPr>
          <w:rFonts w:eastAsia="Times New Roman" w:cstheme="minorHAnsi"/>
          <w:sz w:val="24"/>
          <w:szCs w:val="24"/>
        </w:rPr>
        <w:t>P</w:t>
      </w:r>
      <w:r w:rsidRPr="00651B33">
        <w:rPr>
          <w:rFonts w:eastAsia="Times New Roman" w:cstheme="minorHAnsi"/>
          <w:sz w:val="24"/>
          <w:szCs w:val="24"/>
        </w:rPr>
        <w:t>roposed location</w:t>
      </w:r>
      <w:r>
        <w:rPr>
          <w:rFonts w:eastAsia="Times New Roman" w:cstheme="minorHAnsi"/>
          <w:sz w:val="24"/>
          <w:szCs w:val="24"/>
        </w:rPr>
        <w:t xml:space="preserve"> #1 for 2</w:t>
      </w:r>
      <w:r w:rsidRPr="00651B33">
        <w:rPr>
          <w:rFonts w:eastAsia="Times New Roman" w:cstheme="minorHAnsi"/>
          <w:sz w:val="24"/>
          <w:szCs w:val="24"/>
          <w:vertAlign w:val="superscript"/>
        </w:rPr>
        <w:t>nd</w:t>
      </w:r>
      <w:r>
        <w:rPr>
          <w:rFonts w:eastAsia="Times New Roman" w:cstheme="minorHAnsi"/>
          <w:sz w:val="24"/>
          <w:szCs w:val="24"/>
        </w:rPr>
        <w:t xml:space="preserve"> license: </w:t>
      </w:r>
      <w:r w:rsidRPr="00651B33">
        <w:rPr>
          <w:rFonts w:eastAsia="Times New Roman" w:cstheme="minorHAnsi"/>
          <w:b/>
          <w:sz w:val="24"/>
          <w:szCs w:val="24"/>
        </w:rPr>
        <w:t xml:space="preserve"> </w:t>
      </w:r>
      <w:r>
        <w:rPr>
          <w:rFonts w:eastAsia="Times New Roman" w:cstheme="minorHAnsi"/>
          <w:b/>
          <w:sz w:val="24"/>
          <w:szCs w:val="24"/>
        </w:rPr>
        <w:t>Hamilton</w:t>
      </w:r>
      <w:r w:rsidRPr="00651B33">
        <w:rPr>
          <w:rFonts w:eastAsia="Times New Roman" w:cstheme="minorHAnsi"/>
          <w:b/>
          <w:sz w:val="24"/>
          <w:szCs w:val="24"/>
        </w:rPr>
        <w:t xml:space="preserve"> County</w:t>
      </w:r>
      <w:r w:rsidRPr="00651B33">
        <w:rPr>
          <w:rFonts w:eastAsia="Times New Roman" w:cstheme="minorHAnsi"/>
          <w:sz w:val="24"/>
          <w:szCs w:val="24"/>
        </w:rPr>
        <w:t xml:space="preserve"> </w:t>
      </w:r>
    </w:p>
    <w:p w14:paraId="3430822A" w14:textId="77777777" w:rsidR="00651B33" w:rsidRDefault="00651B33" w:rsidP="00B80D3C">
      <w:pPr>
        <w:pStyle w:val="ListParagraph"/>
        <w:numPr>
          <w:ilvl w:val="1"/>
          <w:numId w:val="21"/>
        </w:numPr>
        <w:spacing w:after="0" w:line="240" w:lineRule="auto"/>
        <w:ind w:left="1710"/>
        <w:rPr>
          <w:rFonts w:eastAsia="Times New Roman" w:cstheme="minorHAnsi"/>
          <w:sz w:val="24"/>
          <w:szCs w:val="24"/>
        </w:rPr>
      </w:pPr>
      <w:r w:rsidRPr="00651B33">
        <w:rPr>
          <w:rFonts w:eastAsia="Times New Roman" w:cstheme="minorHAnsi"/>
          <w:sz w:val="24"/>
          <w:szCs w:val="24"/>
        </w:rPr>
        <w:t xml:space="preserve">Full address including ZIP Code(s): </w:t>
      </w:r>
    </w:p>
    <w:p w14:paraId="43FE54FB" w14:textId="77777777" w:rsidR="008F2AEE" w:rsidRPr="008F2AEE" w:rsidRDefault="008F2AEE" w:rsidP="008F2AEE">
      <w:pPr>
        <w:pStyle w:val="ListParagraph"/>
        <w:spacing w:after="0" w:line="240" w:lineRule="auto"/>
        <w:ind w:left="1710"/>
        <w:rPr>
          <w:rFonts w:eastAsia="Times New Roman" w:cstheme="minorHAnsi"/>
          <w:b/>
          <w:sz w:val="24"/>
          <w:szCs w:val="24"/>
        </w:rPr>
      </w:pPr>
      <w:r w:rsidRPr="008F2AEE">
        <w:rPr>
          <w:rFonts w:eastAsia="Times New Roman" w:cstheme="minorHAnsi"/>
          <w:b/>
          <w:sz w:val="24"/>
          <w:szCs w:val="24"/>
        </w:rPr>
        <w:t>16650-16680 Mercantile Blvd – Stoney Creek Commons</w:t>
      </w:r>
    </w:p>
    <w:p w14:paraId="0F0F0537" w14:textId="77777777" w:rsidR="008F2AEE" w:rsidRPr="008F2AEE" w:rsidRDefault="008F2AEE" w:rsidP="008F2AEE">
      <w:pPr>
        <w:pStyle w:val="ListParagraph"/>
        <w:spacing w:after="0" w:line="240" w:lineRule="auto"/>
        <w:ind w:left="1710"/>
        <w:rPr>
          <w:rFonts w:eastAsia="Times New Roman" w:cstheme="minorHAnsi"/>
          <w:b/>
          <w:sz w:val="24"/>
          <w:szCs w:val="24"/>
        </w:rPr>
      </w:pPr>
      <w:r w:rsidRPr="008F2AEE">
        <w:rPr>
          <w:rFonts w:eastAsia="Times New Roman" w:cstheme="minorHAnsi"/>
          <w:b/>
          <w:sz w:val="24"/>
          <w:szCs w:val="24"/>
        </w:rPr>
        <w:t>Noblesville, IN 46060</w:t>
      </w:r>
    </w:p>
    <w:p w14:paraId="4E47D543" w14:textId="77777777" w:rsidR="008F2AEE" w:rsidRPr="008F2AEE" w:rsidRDefault="008F2AEE" w:rsidP="008F2AEE">
      <w:pPr>
        <w:pStyle w:val="ListParagraph"/>
        <w:spacing w:after="0" w:line="240" w:lineRule="auto"/>
        <w:ind w:left="1710"/>
        <w:rPr>
          <w:rFonts w:eastAsia="Times New Roman" w:cstheme="minorHAnsi"/>
          <w:b/>
          <w:sz w:val="24"/>
          <w:szCs w:val="24"/>
        </w:rPr>
      </w:pPr>
      <w:r w:rsidRPr="008F2AEE">
        <w:rPr>
          <w:rFonts w:eastAsia="Times New Roman" w:cstheme="minorHAnsi"/>
          <w:b/>
          <w:sz w:val="24"/>
          <w:szCs w:val="24"/>
        </w:rPr>
        <w:t>Hamilton County</w:t>
      </w:r>
    </w:p>
    <w:p w14:paraId="34CD53B7" w14:textId="77777777" w:rsidR="00651B33" w:rsidRPr="00651B33" w:rsidRDefault="00651B33" w:rsidP="00651B33">
      <w:pPr>
        <w:spacing w:after="0" w:line="240" w:lineRule="auto"/>
        <w:ind w:left="1710"/>
        <w:rPr>
          <w:rFonts w:eastAsia="Times New Roman" w:cstheme="minorHAnsi"/>
          <w:sz w:val="24"/>
          <w:szCs w:val="24"/>
        </w:rPr>
      </w:pPr>
    </w:p>
    <w:p w14:paraId="44116E4B" w14:textId="77777777" w:rsidR="004C0BD9" w:rsidRPr="00C11A58" w:rsidRDefault="004C0BD9" w:rsidP="004C0BD9">
      <w:pPr>
        <w:pStyle w:val="ListParagraph"/>
        <w:numPr>
          <w:ilvl w:val="0"/>
          <w:numId w:val="30"/>
        </w:numPr>
        <w:tabs>
          <w:tab w:val="left" w:pos="720"/>
        </w:tabs>
        <w:spacing w:after="0" w:line="240" w:lineRule="auto"/>
        <w:ind w:left="1710"/>
        <w:rPr>
          <w:rFonts w:eastAsia="Times New Roman" w:cstheme="minorHAnsi"/>
          <w:sz w:val="24"/>
          <w:szCs w:val="24"/>
        </w:rPr>
      </w:pPr>
      <w:r w:rsidRPr="00C11A58">
        <w:rPr>
          <w:rFonts w:eastAsia="Times New Roman" w:cstheme="minorHAnsi"/>
          <w:sz w:val="24"/>
          <w:szCs w:val="24"/>
        </w:rPr>
        <w:t>Rationale for selection:</w:t>
      </w:r>
    </w:p>
    <w:p w14:paraId="6BC112C7" w14:textId="77777777" w:rsidR="004C0BD9" w:rsidRPr="00C11A58" w:rsidRDefault="004C0BD9" w:rsidP="004C0BD9">
      <w:pPr>
        <w:spacing w:after="0" w:line="240" w:lineRule="auto"/>
        <w:ind w:left="1710"/>
        <w:textAlignment w:val="baseline"/>
        <w:rPr>
          <w:rFonts w:eastAsia="Times New Roman" w:cstheme="minorHAnsi"/>
          <w:color w:val="000000"/>
          <w:sz w:val="24"/>
          <w:szCs w:val="24"/>
        </w:rPr>
      </w:pPr>
      <w:r w:rsidRPr="00C11A58">
        <w:rPr>
          <w:rFonts w:eastAsia="Times New Roman" w:cstheme="minorHAnsi"/>
          <w:color w:val="000000"/>
          <w:sz w:val="24"/>
          <w:szCs w:val="24"/>
        </w:rPr>
        <w:t xml:space="preserve">This location </w:t>
      </w:r>
      <w:r>
        <w:rPr>
          <w:rFonts w:eastAsia="Times New Roman" w:cstheme="minorHAnsi"/>
          <w:color w:val="000000"/>
          <w:sz w:val="24"/>
          <w:szCs w:val="24"/>
        </w:rPr>
        <w:t xml:space="preserve">in Noblesville </w:t>
      </w:r>
      <w:r w:rsidR="00567C47">
        <w:rPr>
          <w:rFonts w:eastAsia="Times New Roman" w:cstheme="minorHAnsi"/>
          <w:color w:val="000000"/>
          <w:sz w:val="24"/>
          <w:szCs w:val="24"/>
        </w:rPr>
        <w:t xml:space="preserve">is </w:t>
      </w:r>
      <w:r w:rsidR="00BD35FD">
        <w:rPr>
          <w:rFonts w:eastAsia="Times New Roman" w:cstheme="minorHAnsi"/>
          <w:color w:val="000000"/>
          <w:sz w:val="24"/>
          <w:szCs w:val="24"/>
        </w:rPr>
        <w:t xml:space="preserve">located in an easy-to-find </w:t>
      </w:r>
      <w:r w:rsidR="00BA0AE2">
        <w:rPr>
          <w:rFonts w:eastAsia="Times New Roman" w:cstheme="minorHAnsi"/>
          <w:color w:val="000000"/>
          <w:sz w:val="24"/>
          <w:szCs w:val="24"/>
        </w:rPr>
        <w:t>commons</w:t>
      </w:r>
      <w:r w:rsidR="00BD35FD">
        <w:rPr>
          <w:rFonts w:eastAsia="Times New Roman" w:cstheme="minorHAnsi"/>
          <w:color w:val="000000"/>
          <w:sz w:val="24"/>
          <w:szCs w:val="24"/>
        </w:rPr>
        <w:t xml:space="preserve"> </w:t>
      </w:r>
      <w:r w:rsidR="00567C47">
        <w:rPr>
          <w:rFonts w:eastAsia="Times New Roman" w:cstheme="minorHAnsi"/>
          <w:color w:val="000000"/>
          <w:sz w:val="24"/>
          <w:szCs w:val="24"/>
        </w:rPr>
        <w:t>and it is nearby well</w:t>
      </w:r>
      <w:r w:rsidR="00BD35FD">
        <w:rPr>
          <w:rFonts w:eastAsia="Times New Roman" w:cstheme="minorHAnsi"/>
          <w:color w:val="000000"/>
          <w:sz w:val="24"/>
          <w:szCs w:val="24"/>
        </w:rPr>
        <w:t>-</w:t>
      </w:r>
      <w:r w:rsidR="00567C47">
        <w:rPr>
          <w:rFonts w:eastAsia="Times New Roman" w:cstheme="minorHAnsi"/>
          <w:color w:val="000000"/>
          <w:sz w:val="24"/>
          <w:szCs w:val="24"/>
        </w:rPr>
        <w:t xml:space="preserve">known </w:t>
      </w:r>
      <w:r>
        <w:rPr>
          <w:rFonts w:eastAsia="Times New Roman" w:cstheme="minorHAnsi"/>
          <w:color w:val="000000"/>
          <w:sz w:val="24"/>
          <w:szCs w:val="24"/>
        </w:rPr>
        <w:t>Goodwill Industries</w:t>
      </w:r>
      <w:r w:rsidR="00567C47">
        <w:rPr>
          <w:rFonts w:eastAsia="Times New Roman" w:cstheme="minorHAnsi"/>
          <w:color w:val="000000"/>
          <w:sz w:val="24"/>
          <w:szCs w:val="24"/>
        </w:rPr>
        <w:t xml:space="preserve">. </w:t>
      </w:r>
      <w:r w:rsidRPr="00C11A58">
        <w:rPr>
          <w:rFonts w:eastAsia="Times New Roman" w:cstheme="minorHAnsi"/>
          <w:color w:val="000000"/>
          <w:sz w:val="24"/>
          <w:szCs w:val="24"/>
        </w:rPr>
        <w:t xml:space="preserve">It is ample and offers easy access from </w:t>
      </w:r>
      <w:r w:rsidR="00567C47">
        <w:rPr>
          <w:rFonts w:eastAsia="Times New Roman" w:cstheme="minorHAnsi"/>
          <w:color w:val="000000"/>
          <w:sz w:val="24"/>
          <w:szCs w:val="24"/>
        </w:rPr>
        <w:t>Hwy 37 in the heart of Hamilton County</w:t>
      </w:r>
      <w:r w:rsidR="00455839">
        <w:rPr>
          <w:rFonts w:eastAsia="Times New Roman" w:cstheme="minorHAnsi"/>
          <w:color w:val="000000"/>
          <w:sz w:val="24"/>
          <w:szCs w:val="24"/>
        </w:rPr>
        <w:t>,</w:t>
      </w:r>
      <w:r w:rsidR="00567C47">
        <w:rPr>
          <w:rFonts w:eastAsia="Times New Roman" w:cstheme="minorHAnsi"/>
          <w:color w:val="000000"/>
          <w:sz w:val="24"/>
          <w:szCs w:val="24"/>
        </w:rPr>
        <w:t xml:space="preserve"> making it convenient for those driving from all s</w:t>
      </w:r>
      <w:r w:rsidRPr="00C11A58">
        <w:rPr>
          <w:rFonts w:eastAsia="Times New Roman" w:cstheme="minorHAnsi"/>
          <w:color w:val="000000"/>
          <w:sz w:val="24"/>
          <w:szCs w:val="24"/>
        </w:rPr>
        <w:t xml:space="preserve">urrounding </w:t>
      </w:r>
      <w:r w:rsidR="00567C47">
        <w:rPr>
          <w:rFonts w:eastAsia="Times New Roman" w:cstheme="minorHAnsi"/>
          <w:color w:val="000000"/>
          <w:sz w:val="24"/>
          <w:szCs w:val="24"/>
        </w:rPr>
        <w:t xml:space="preserve">cities and </w:t>
      </w:r>
      <w:r w:rsidRPr="00C11A58">
        <w:rPr>
          <w:rFonts w:eastAsia="Times New Roman" w:cstheme="minorHAnsi"/>
          <w:color w:val="000000"/>
          <w:sz w:val="24"/>
          <w:szCs w:val="24"/>
        </w:rPr>
        <w:t xml:space="preserve">counties. </w:t>
      </w:r>
      <w:r>
        <w:rPr>
          <w:rFonts w:eastAsia="Times New Roman" w:cstheme="minorHAnsi"/>
          <w:color w:val="000000"/>
          <w:sz w:val="24"/>
          <w:szCs w:val="24"/>
        </w:rPr>
        <w:t>This property create</w:t>
      </w:r>
      <w:r w:rsidR="00567C47">
        <w:rPr>
          <w:rFonts w:eastAsia="Times New Roman" w:cstheme="minorHAnsi"/>
          <w:color w:val="000000"/>
          <w:sz w:val="24"/>
          <w:szCs w:val="24"/>
        </w:rPr>
        <w:t>s</w:t>
      </w:r>
      <w:r>
        <w:rPr>
          <w:rFonts w:eastAsia="Times New Roman" w:cstheme="minorHAnsi"/>
          <w:color w:val="000000"/>
          <w:sz w:val="24"/>
          <w:szCs w:val="24"/>
        </w:rPr>
        <w:t xml:space="preserve"> an</w:t>
      </w:r>
      <w:r w:rsidRPr="00C11A58">
        <w:rPr>
          <w:rFonts w:eastAsia="Times New Roman" w:cstheme="minorHAnsi"/>
          <w:color w:val="000000"/>
          <w:sz w:val="24"/>
          <w:szCs w:val="24"/>
        </w:rPr>
        <w:t xml:space="preserve"> inviting environment for </w:t>
      </w:r>
      <w:r w:rsidR="00567C47">
        <w:rPr>
          <w:rFonts w:eastAsia="Times New Roman" w:cstheme="minorHAnsi"/>
          <w:color w:val="000000"/>
          <w:sz w:val="24"/>
          <w:szCs w:val="24"/>
        </w:rPr>
        <w:t xml:space="preserve">and will facilitate access to recovery </w:t>
      </w:r>
      <w:r w:rsidRPr="00C11A58">
        <w:rPr>
          <w:rFonts w:eastAsia="Times New Roman" w:cstheme="minorHAnsi"/>
          <w:color w:val="000000"/>
          <w:sz w:val="24"/>
          <w:szCs w:val="24"/>
        </w:rPr>
        <w:t xml:space="preserve">without having to go </w:t>
      </w:r>
      <w:r w:rsidR="00567C47">
        <w:rPr>
          <w:rFonts w:eastAsia="Times New Roman" w:cstheme="minorHAnsi"/>
          <w:color w:val="000000"/>
          <w:sz w:val="24"/>
          <w:szCs w:val="24"/>
        </w:rPr>
        <w:t>to Indianapolis to receive treatment</w:t>
      </w:r>
      <w:r w:rsidRPr="00C11A58">
        <w:rPr>
          <w:rFonts w:eastAsia="Times New Roman" w:cstheme="minorHAnsi"/>
          <w:color w:val="000000"/>
          <w:sz w:val="24"/>
          <w:szCs w:val="24"/>
        </w:rPr>
        <w:t xml:space="preserve">. </w:t>
      </w:r>
      <w:r w:rsidR="00455839">
        <w:rPr>
          <w:rFonts w:eastAsia="Times New Roman" w:cstheme="minorHAnsi"/>
          <w:color w:val="000000"/>
          <w:sz w:val="24"/>
          <w:szCs w:val="24"/>
        </w:rPr>
        <w:t xml:space="preserve">This facility will aim to offer services to the communities of Elwood, Tipton, Anderson, and Muncie. </w:t>
      </w:r>
    </w:p>
    <w:p w14:paraId="68FA4CD5" w14:textId="77777777" w:rsidR="004C0BD9" w:rsidRPr="00C11A58" w:rsidRDefault="004C0BD9" w:rsidP="004C0BD9">
      <w:pPr>
        <w:spacing w:after="0" w:line="240" w:lineRule="auto"/>
        <w:ind w:left="1710"/>
        <w:textAlignment w:val="baseline"/>
        <w:rPr>
          <w:rFonts w:eastAsia="Times New Roman" w:cstheme="minorHAnsi"/>
          <w:color w:val="000000"/>
          <w:sz w:val="24"/>
          <w:szCs w:val="24"/>
        </w:rPr>
      </w:pPr>
    </w:p>
    <w:p w14:paraId="656280FC" w14:textId="77777777" w:rsidR="004C0BD9" w:rsidRPr="00455839" w:rsidRDefault="004C0BD9" w:rsidP="004C0BD9">
      <w:pPr>
        <w:pStyle w:val="ListParagraph"/>
        <w:numPr>
          <w:ilvl w:val="0"/>
          <w:numId w:val="30"/>
        </w:numPr>
        <w:spacing w:after="0" w:line="240" w:lineRule="auto"/>
        <w:ind w:left="1710"/>
        <w:rPr>
          <w:rFonts w:eastAsia="Times New Roman" w:cstheme="minorHAnsi"/>
          <w:sz w:val="24"/>
          <w:szCs w:val="24"/>
        </w:rPr>
      </w:pPr>
      <w:r w:rsidRPr="00455839">
        <w:rPr>
          <w:rFonts w:eastAsia="Times New Roman" w:cstheme="minorHAnsi"/>
          <w:sz w:val="24"/>
          <w:szCs w:val="24"/>
        </w:rPr>
        <w:t>Existing relationships in the proposed location’s community</w:t>
      </w:r>
    </w:p>
    <w:p w14:paraId="0EFB3C2F" w14:textId="77777777" w:rsidR="00455839" w:rsidRDefault="004C0BD9" w:rsidP="00455839">
      <w:pPr>
        <w:ind w:left="1710"/>
        <w:rPr>
          <w:rFonts w:eastAsia="Times New Roman" w:cstheme="minorHAnsi"/>
          <w:sz w:val="24"/>
          <w:szCs w:val="24"/>
        </w:rPr>
      </w:pPr>
      <w:r w:rsidRPr="00455839">
        <w:rPr>
          <w:rFonts w:eastAsia="Times New Roman" w:cstheme="minorHAnsi"/>
          <w:sz w:val="24"/>
          <w:szCs w:val="24"/>
        </w:rPr>
        <w:t xml:space="preserve">Valle Vista has a strong relationship with all healthcare networks in the area including </w:t>
      </w:r>
      <w:proofErr w:type="spellStart"/>
      <w:r w:rsidRPr="00455839">
        <w:rPr>
          <w:rFonts w:eastAsia="Times New Roman" w:cstheme="minorHAnsi"/>
          <w:sz w:val="24"/>
          <w:szCs w:val="24"/>
        </w:rPr>
        <w:t>IUHealth</w:t>
      </w:r>
      <w:proofErr w:type="spellEnd"/>
      <w:r w:rsidRPr="00455839">
        <w:rPr>
          <w:rFonts w:eastAsia="Times New Roman" w:cstheme="minorHAnsi"/>
          <w:sz w:val="24"/>
          <w:szCs w:val="24"/>
        </w:rPr>
        <w:t>, Community North, Ascension St. Vincent Hospital,</w:t>
      </w:r>
      <w:r w:rsidR="00455839">
        <w:rPr>
          <w:rFonts w:eastAsia="Times New Roman" w:cstheme="minorHAnsi"/>
          <w:sz w:val="24"/>
          <w:szCs w:val="24"/>
        </w:rPr>
        <w:t xml:space="preserve"> Riverview Hospital, Aspire Community Mental Health, and the Hamilton County correctional services. </w:t>
      </w:r>
    </w:p>
    <w:p w14:paraId="57409B7C" w14:textId="77777777" w:rsidR="004C0BD9" w:rsidRPr="00455839" w:rsidRDefault="004C0BD9" w:rsidP="00455839">
      <w:pPr>
        <w:pStyle w:val="ListParagraph"/>
        <w:numPr>
          <w:ilvl w:val="0"/>
          <w:numId w:val="30"/>
        </w:numPr>
        <w:ind w:left="1710"/>
        <w:rPr>
          <w:rFonts w:eastAsia="Times New Roman" w:cstheme="minorHAnsi"/>
          <w:sz w:val="24"/>
          <w:szCs w:val="24"/>
        </w:rPr>
      </w:pPr>
      <w:r w:rsidRPr="00455839">
        <w:rPr>
          <w:rFonts w:eastAsia="Times New Roman" w:cstheme="minorHAnsi"/>
          <w:sz w:val="24"/>
          <w:szCs w:val="24"/>
        </w:rPr>
        <w:t>Driving time from nearest existing OTP</w:t>
      </w:r>
    </w:p>
    <w:p w14:paraId="6499B7AA" w14:textId="77777777" w:rsidR="004C0BD9" w:rsidRDefault="004C0BD9" w:rsidP="004C0BD9">
      <w:pPr>
        <w:spacing w:after="0" w:line="240" w:lineRule="auto"/>
        <w:ind w:left="1710"/>
        <w:rPr>
          <w:rFonts w:eastAsia="Times New Roman" w:cstheme="minorHAnsi"/>
          <w:sz w:val="24"/>
          <w:szCs w:val="24"/>
        </w:rPr>
      </w:pPr>
      <w:r w:rsidRPr="00C11A58">
        <w:rPr>
          <w:rFonts w:eastAsia="Times New Roman" w:cstheme="minorHAnsi"/>
          <w:sz w:val="24"/>
          <w:szCs w:val="24"/>
        </w:rPr>
        <w:t xml:space="preserve">The driving time varies during the day due to traffic, </w:t>
      </w:r>
      <w:r w:rsidR="00C97C69">
        <w:rPr>
          <w:rFonts w:eastAsia="Times New Roman" w:cstheme="minorHAnsi"/>
          <w:sz w:val="24"/>
          <w:szCs w:val="24"/>
        </w:rPr>
        <w:t xml:space="preserve">with the </w:t>
      </w:r>
      <w:r w:rsidRPr="00C11A58">
        <w:rPr>
          <w:rFonts w:eastAsia="Times New Roman" w:cstheme="minorHAnsi"/>
          <w:sz w:val="24"/>
          <w:szCs w:val="24"/>
        </w:rPr>
        <w:t xml:space="preserve">closest OTP clinic </w:t>
      </w:r>
      <w:r w:rsidR="00C97C69">
        <w:rPr>
          <w:rFonts w:eastAsia="Times New Roman" w:cstheme="minorHAnsi"/>
          <w:sz w:val="24"/>
          <w:szCs w:val="24"/>
        </w:rPr>
        <w:t xml:space="preserve">being located </w:t>
      </w:r>
      <w:r w:rsidR="00BD35FD">
        <w:rPr>
          <w:rFonts w:eastAsia="Times New Roman" w:cstheme="minorHAnsi"/>
          <w:sz w:val="24"/>
          <w:szCs w:val="24"/>
        </w:rPr>
        <w:t>22</w:t>
      </w:r>
      <w:r w:rsidRPr="00C11A58">
        <w:rPr>
          <w:rFonts w:eastAsia="Times New Roman" w:cstheme="minorHAnsi"/>
          <w:sz w:val="24"/>
          <w:szCs w:val="24"/>
        </w:rPr>
        <w:t xml:space="preserve"> to </w:t>
      </w:r>
      <w:r w:rsidR="00C97C69">
        <w:rPr>
          <w:rFonts w:eastAsia="Times New Roman" w:cstheme="minorHAnsi"/>
          <w:sz w:val="24"/>
          <w:szCs w:val="24"/>
        </w:rPr>
        <w:t>45</w:t>
      </w:r>
      <w:r w:rsidRPr="00C11A58">
        <w:rPr>
          <w:rFonts w:eastAsia="Times New Roman" w:cstheme="minorHAnsi"/>
          <w:sz w:val="24"/>
          <w:szCs w:val="24"/>
        </w:rPr>
        <w:t xml:space="preserve"> minutes from this location. </w:t>
      </w:r>
    </w:p>
    <w:p w14:paraId="7827E9DE" w14:textId="77777777" w:rsidR="004C0BD9" w:rsidRDefault="004C0BD9" w:rsidP="004C0BD9">
      <w:pPr>
        <w:spacing w:after="0" w:line="240" w:lineRule="auto"/>
        <w:ind w:left="1710"/>
        <w:rPr>
          <w:rFonts w:eastAsia="Times New Roman" w:cstheme="minorHAnsi"/>
          <w:sz w:val="24"/>
          <w:szCs w:val="24"/>
        </w:rPr>
      </w:pPr>
    </w:p>
    <w:p w14:paraId="2E43E62E" w14:textId="77777777" w:rsidR="004C0BD9" w:rsidRPr="00BD35FD" w:rsidRDefault="004C0BD9" w:rsidP="004C0BD9">
      <w:pPr>
        <w:pStyle w:val="ListParagraph"/>
        <w:numPr>
          <w:ilvl w:val="0"/>
          <w:numId w:val="30"/>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hours of operation: </w:t>
      </w:r>
      <w:r>
        <w:t xml:space="preserve">The proposed clinic hours are Monday-Friday, 5:30AM-2:00PM, with medication administration hours from 5:30-10:30AM. Proposed clinic hours for the weekend are 6:00-10:00AM. </w:t>
      </w:r>
    </w:p>
    <w:p w14:paraId="7DE2485A" w14:textId="77777777" w:rsidR="00BD35FD" w:rsidRPr="00B80D3C" w:rsidRDefault="00BD35FD" w:rsidP="00BD35FD">
      <w:pPr>
        <w:pStyle w:val="ListParagraph"/>
        <w:spacing w:after="0" w:line="240" w:lineRule="auto"/>
        <w:ind w:left="1710"/>
        <w:rPr>
          <w:rFonts w:eastAsia="Times New Roman" w:cstheme="minorHAnsi"/>
          <w:sz w:val="24"/>
          <w:szCs w:val="24"/>
        </w:rPr>
      </w:pPr>
    </w:p>
    <w:p w14:paraId="6CFE9622" w14:textId="77777777" w:rsidR="004C0BD9" w:rsidRPr="00B80D3C" w:rsidRDefault="004C0BD9" w:rsidP="004C0BD9">
      <w:pPr>
        <w:pStyle w:val="ListParagraph"/>
        <w:numPr>
          <w:ilvl w:val="0"/>
          <w:numId w:val="30"/>
        </w:numPr>
        <w:spacing w:after="0" w:line="240" w:lineRule="auto"/>
        <w:ind w:left="1710"/>
        <w:rPr>
          <w:rFonts w:eastAsia="Times New Roman" w:cstheme="minorHAnsi"/>
          <w:sz w:val="24"/>
          <w:szCs w:val="24"/>
        </w:rPr>
      </w:pPr>
      <w:r w:rsidRPr="00B80D3C">
        <w:rPr>
          <w:rFonts w:eastAsia="Times New Roman" w:cstheme="minorHAnsi"/>
          <w:sz w:val="24"/>
          <w:szCs w:val="24"/>
        </w:rPr>
        <w:t>Proposed clinic features</w:t>
      </w:r>
      <w:r>
        <w:rPr>
          <w:rFonts w:eastAsia="Times New Roman" w:cstheme="minorHAnsi"/>
          <w:sz w:val="24"/>
          <w:szCs w:val="24"/>
        </w:rPr>
        <w:t>:</w:t>
      </w:r>
      <w:r w:rsidRPr="00B80D3C">
        <w:rPr>
          <w:rFonts w:eastAsia="Times New Roman" w:cstheme="minorHAnsi"/>
          <w:sz w:val="24"/>
          <w:szCs w:val="24"/>
        </w:rPr>
        <w:t xml:space="preserve"> </w:t>
      </w:r>
      <w:r>
        <w:t xml:space="preserve">The clinic will have, at minimum, 1 group room, 2 exam rooms, office space to accommodate physician, Program Director, and counselors (minimum of 5), 2 dosing windows, and a waiting area. </w:t>
      </w:r>
    </w:p>
    <w:p w14:paraId="7DD296DA" w14:textId="77777777" w:rsidR="004C0BD9" w:rsidRPr="00B80D3C" w:rsidRDefault="004C0BD9" w:rsidP="004C0BD9">
      <w:pPr>
        <w:pStyle w:val="ListParagraph"/>
        <w:spacing w:after="0" w:line="240" w:lineRule="auto"/>
        <w:ind w:left="1710"/>
        <w:rPr>
          <w:rFonts w:eastAsia="Times New Roman" w:cstheme="minorHAnsi"/>
          <w:sz w:val="24"/>
          <w:szCs w:val="24"/>
        </w:rPr>
      </w:pPr>
    </w:p>
    <w:p w14:paraId="12F216D2" w14:textId="77777777" w:rsidR="004C0BD9" w:rsidRPr="00B80D3C" w:rsidRDefault="004C0BD9" w:rsidP="004C0BD9">
      <w:pPr>
        <w:pStyle w:val="ListParagraph"/>
        <w:numPr>
          <w:ilvl w:val="0"/>
          <w:numId w:val="30"/>
        </w:numPr>
        <w:spacing w:after="0" w:line="240" w:lineRule="auto"/>
        <w:ind w:left="1710"/>
        <w:rPr>
          <w:rFonts w:eastAsia="Times New Roman" w:cstheme="minorHAnsi"/>
          <w:sz w:val="24"/>
          <w:szCs w:val="24"/>
        </w:rPr>
      </w:pPr>
      <w:r>
        <w:t>The proposed staffing includes, at minimum, a Medical Director, Program Physician, Program Director, Clinical Director, one nurse for every 200 enrolled patients, one counselor for every 55 patients, security staff, and a receptionist. Staffing will be in accordance with IAC Title 440.</w:t>
      </w:r>
    </w:p>
    <w:p w14:paraId="6C621FDF" w14:textId="77777777" w:rsidR="004C0BD9" w:rsidRPr="00B80D3C" w:rsidRDefault="004C0BD9" w:rsidP="004C0BD9">
      <w:pPr>
        <w:pStyle w:val="ListParagraph"/>
        <w:ind w:left="1710"/>
        <w:rPr>
          <w:rFonts w:eastAsia="Times New Roman" w:cstheme="minorHAnsi"/>
          <w:sz w:val="24"/>
          <w:szCs w:val="24"/>
        </w:rPr>
      </w:pPr>
    </w:p>
    <w:p w14:paraId="0B6DA6F3" w14:textId="77777777" w:rsidR="004C0BD9" w:rsidRDefault="004C0BD9" w:rsidP="004C0BD9">
      <w:pPr>
        <w:pStyle w:val="ListParagraph"/>
        <w:numPr>
          <w:ilvl w:val="0"/>
          <w:numId w:val="30"/>
        </w:numPr>
        <w:spacing w:after="0" w:line="240" w:lineRule="auto"/>
        <w:ind w:left="1710"/>
        <w:rPr>
          <w:rFonts w:eastAsia="Times New Roman" w:cstheme="minorHAnsi"/>
          <w:sz w:val="24"/>
          <w:szCs w:val="24"/>
        </w:rPr>
      </w:pPr>
      <w:r>
        <w:rPr>
          <w:rFonts w:eastAsia="Times New Roman" w:cstheme="minorHAnsi"/>
          <w:sz w:val="24"/>
          <w:szCs w:val="24"/>
        </w:rPr>
        <w:t xml:space="preserve"> </w:t>
      </w:r>
      <w:r w:rsidR="00BD35FD">
        <w:rPr>
          <w:rFonts w:eastAsia="Times New Roman" w:cstheme="minorHAnsi"/>
          <w:sz w:val="24"/>
          <w:szCs w:val="24"/>
        </w:rPr>
        <w:t>Proposed size: 1</w:t>
      </w:r>
      <w:r w:rsidR="00BA0AE2">
        <w:rPr>
          <w:rFonts w:eastAsia="Times New Roman" w:cstheme="minorHAnsi"/>
          <w:sz w:val="24"/>
          <w:szCs w:val="24"/>
        </w:rPr>
        <w:t>5,000</w:t>
      </w:r>
      <w:r>
        <w:rPr>
          <w:rFonts w:eastAsia="Times New Roman" w:cstheme="minorHAnsi"/>
          <w:sz w:val="24"/>
          <w:szCs w:val="24"/>
        </w:rPr>
        <w:t xml:space="preserve"> square feet</w:t>
      </w:r>
      <w:r w:rsidR="00BD35FD">
        <w:rPr>
          <w:rFonts w:eastAsia="Times New Roman" w:cstheme="minorHAnsi"/>
          <w:sz w:val="24"/>
          <w:szCs w:val="24"/>
        </w:rPr>
        <w:t>.</w:t>
      </w:r>
    </w:p>
    <w:p w14:paraId="08AA725A" w14:textId="77777777" w:rsidR="004C0BD9" w:rsidRDefault="004C0BD9" w:rsidP="004C0BD9">
      <w:pPr>
        <w:pStyle w:val="ListParagraph"/>
        <w:spacing w:after="0" w:line="240" w:lineRule="auto"/>
        <w:ind w:left="1710"/>
        <w:rPr>
          <w:rFonts w:eastAsia="Times New Roman" w:cstheme="minorHAnsi"/>
          <w:sz w:val="24"/>
          <w:szCs w:val="24"/>
        </w:rPr>
      </w:pPr>
    </w:p>
    <w:p w14:paraId="0DF19168" w14:textId="77777777" w:rsidR="004C0BD9" w:rsidRPr="00B80D3C" w:rsidRDefault="004C0BD9" w:rsidP="004C0BD9">
      <w:pPr>
        <w:pStyle w:val="ListParagraph"/>
        <w:numPr>
          <w:ilvl w:val="0"/>
          <w:numId w:val="30"/>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expansion potential: </w:t>
      </w:r>
      <w:r w:rsidR="00BD35FD">
        <w:rPr>
          <w:rFonts w:eastAsia="Times New Roman" w:cstheme="minorHAnsi"/>
          <w:sz w:val="24"/>
          <w:szCs w:val="24"/>
        </w:rPr>
        <w:t>This location offers ample space to accommodate future increase in census</w:t>
      </w:r>
      <w:r w:rsidR="00BA0AE2">
        <w:rPr>
          <w:rFonts w:eastAsia="Times New Roman" w:cstheme="minorHAnsi"/>
          <w:sz w:val="24"/>
          <w:szCs w:val="24"/>
        </w:rPr>
        <w:t xml:space="preserve"> with the potential to expand as needed</w:t>
      </w:r>
      <w:r w:rsidRPr="00B80D3C">
        <w:rPr>
          <w:rFonts w:eastAsia="Times New Roman" w:cstheme="minorHAnsi"/>
          <w:sz w:val="24"/>
          <w:szCs w:val="24"/>
        </w:rPr>
        <w:t>.</w:t>
      </w:r>
    </w:p>
    <w:p w14:paraId="07640ACB" w14:textId="77777777" w:rsidR="004C0BD9" w:rsidRDefault="004C0BD9" w:rsidP="004C0BD9">
      <w:pPr>
        <w:pStyle w:val="ListParagraph"/>
        <w:spacing w:after="0" w:line="240" w:lineRule="auto"/>
        <w:ind w:left="1710"/>
        <w:rPr>
          <w:rFonts w:eastAsia="Times New Roman" w:cstheme="minorHAnsi"/>
          <w:sz w:val="24"/>
          <w:szCs w:val="24"/>
        </w:rPr>
      </w:pPr>
    </w:p>
    <w:p w14:paraId="23FEB037" w14:textId="77777777" w:rsidR="004C0BD9" w:rsidRPr="00B80D3C" w:rsidRDefault="004C0BD9" w:rsidP="004C0BD9">
      <w:pPr>
        <w:pStyle w:val="ListParagraph"/>
        <w:numPr>
          <w:ilvl w:val="0"/>
          <w:numId w:val="30"/>
        </w:numPr>
        <w:spacing w:after="0" w:line="240" w:lineRule="auto"/>
        <w:ind w:left="1710"/>
        <w:rPr>
          <w:rFonts w:eastAsia="Times New Roman" w:cstheme="minorHAnsi"/>
          <w:sz w:val="24"/>
          <w:szCs w:val="24"/>
        </w:rPr>
      </w:pPr>
      <w:r w:rsidRPr="00B80D3C">
        <w:rPr>
          <w:rFonts w:eastAsia="Times New Roman" w:cstheme="minorHAnsi"/>
          <w:sz w:val="24"/>
          <w:szCs w:val="24"/>
        </w:rPr>
        <w:t>Proposed parking capacity</w:t>
      </w:r>
      <w:r w:rsidR="00BA0AE2">
        <w:rPr>
          <w:rFonts w:eastAsia="Times New Roman" w:cstheme="minorHAnsi"/>
          <w:sz w:val="24"/>
          <w:szCs w:val="24"/>
        </w:rPr>
        <w:t>: 3</w:t>
      </w:r>
      <w:r w:rsidRPr="00B80D3C">
        <w:rPr>
          <w:rFonts w:eastAsia="Times New Roman" w:cstheme="minorHAnsi"/>
          <w:sz w:val="24"/>
          <w:szCs w:val="24"/>
        </w:rPr>
        <w:t xml:space="preserve">00 free surface spaces available. </w:t>
      </w:r>
    </w:p>
    <w:p w14:paraId="7CBAF6BC" w14:textId="77777777" w:rsidR="004C0BD9" w:rsidRDefault="004C0BD9" w:rsidP="004C0BD9">
      <w:pPr>
        <w:pStyle w:val="ListParagraph"/>
        <w:spacing w:after="0" w:line="240" w:lineRule="auto"/>
        <w:ind w:left="1710"/>
        <w:rPr>
          <w:rFonts w:eastAsia="Times New Roman" w:cstheme="minorHAnsi"/>
          <w:sz w:val="24"/>
          <w:szCs w:val="24"/>
        </w:rPr>
      </w:pPr>
    </w:p>
    <w:p w14:paraId="2B987273" w14:textId="77777777" w:rsidR="004C0BD9" w:rsidRPr="00B80D3C" w:rsidRDefault="004C0BD9" w:rsidP="004C0BD9">
      <w:pPr>
        <w:pStyle w:val="ListParagraph"/>
        <w:numPr>
          <w:ilvl w:val="0"/>
          <w:numId w:val="30"/>
        </w:numPr>
        <w:spacing w:after="0" w:line="240" w:lineRule="auto"/>
        <w:ind w:left="1710"/>
        <w:rPr>
          <w:rFonts w:eastAsia="Times New Roman" w:cstheme="minorHAnsi"/>
          <w:sz w:val="24"/>
          <w:szCs w:val="24"/>
        </w:rPr>
      </w:pPr>
      <w:r w:rsidRPr="00B80D3C">
        <w:rPr>
          <w:rFonts w:eastAsia="Times New Roman" w:cstheme="minorHAnsi"/>
          <w:sz w:val="24"/>
          <w:szCs w:val="24"/>
        </w:rPr>
        <w:t>Proposed solutions to manage client traffic during high demand hours of the day: this area presents very well for high traffic</w:t>
      </w:r>
      <w:r w:rsidR="00C97C69">
        <w:rPr>
          <w:rFonts w:eastAsia="Times New Roman" w:cstheme="minorHAnsi"/>
          <w:sz w:val="24"/>
          <w:szCs w:val="24"/>
        </w:rPr>
        <w:t xml:space="preserve"> volume</w:t>
      </w:r>
      <w:r w:rsidRPr="00B80D3C">
        <w:rPr>
          <w:rFonts w:eastAsia="Times New Roman" w:cstheme="minorHAnsi"/>
          <w:sz w:val="24"/>
          <w:szCs w:val="24"/>
        </w:rPr>
        <w:t xml:space="preserve">. </w:t>
      </w:r>
    </w:p>
    <w:p w14:paraId="126B6BD7" w14:textId="77777777" w:rsidR="00651B33" w:rsidRDefault="00651B33" w:rsidP="00651B33">
      <w:pPr>
        <w:pStyle w:val="ListParagraph"/>
        <w:tabs>
          <w:tab w:val="left" w:pos="720"/>
        </w:tabs>
        <w:spacing w:after="0" w:line="240" w:lineRule="auto"/>
        <w:ind w:left="1710"/>
        <w:rPr>
          <w:rFonts w:eastAsia="Times New Roman" w:cstheme="minorHAnsi"/>
          <w:sz w:val="24"/>
          <w:szCs w:val="24"/>
        </w:rPr>
      </w:pPr>
    </w:p>
    <w:p w14:paraId="3E14C436" w14:textId="77777777" w:rsidR="00651B33" w:rsidRPr="00651B33" w:rsidRDefault="00651B33" w:rsidP="00B80D3C">
      <w:pPr>
        <w:pStyle w:val="ListParagraph"/>
        <w:numPr>
          <w:ilvl w:val="0"/>
          <w:numId w:val="21"/>
        </w:numPr>
        <w:spacing w:after="0" w:line="240" w:lineRule="auto"/>
        <w:rPr>
          <w:rFonts w:eastAsia="Times New Roman" w:cstheme="minorHAnsi"/>
          <w:b/>
          <w:sz w:val="24"/>
          <w:szCs w:val="24"/>
        </w:rPr>
      </w:pPr>
      <w:r>
        <w:rPr>
          <w:rFonts w:eastAsia="Times New Roman" w:cstheme="minorHAnsi"/>
          <w:sz w:val="24"/>
          <w:szCs w:val="24"/>
        </w:rPr>
        <w:t>P</w:t>
      </w:r>
      <w:r w:rsidRPr="00651B33">
        <w:rPr>
          <w:rFonts w:eastAsia="Times New Roman" w:cstheme="minorHAnsi"/>
          <w:sz w:val="24"/>
          <w:szCs w:val="24"/>
        </w:rPr>
        <w:t>roposed location</w:t>
      </w:r>
      <w:r>
        <w:rPr>
          <w:rFonts w:eastAsia="Times New Roman" w:cstheme="minorHAnsi"/>
          <w:sz w:val="24"/>
          <w:szCs w:val="24"/>
        </w:rPr>
        <w:t xml:space="preserve"> #2 for 2</w:t>
      </w:r>
      <w:r w:rsidRPr="00651B33">
        <w:rPr>
          <w:rFonts w:eastAsia="Times New Roman" w:cstheme="minorHAnsi"/>
          <w:sz w:val="24"/>
          <w:szCs w:val="24"/>
          <w:vertAlign w:val="superscript"/>
        </w:rPr>
        <w:t>nd</w:t>
      </w:r>
      <w:r>
        <w:rPr>
          <w:rFonts w:eastAsia="Times New Roman" w:cstheme="minorHAnsi"/>
          <w:sz w:val="24"/>
          <w:szCs w:val="24"/>
        </w:rPr>
        <w:t xml:space="preserve"> license: </w:t>
      </w:r>
      <w:r w:rsidRPr="00651B33">
        <w:rPr>
          <w:rFonts w:eastAsia="Times New Roman" w:cstheme="minorHAnsi"/>
          <w:b/>
          <w:sz w:val="24"/>
          <w:szCs w:val="24"/>
        </w:rPr>
        <w:t xml:space="preserve"> </w:t>
      </w:r>
      <w:r>
        <w:rPr>
          <w:rFonts w:eastAsia="Times New Roman" w:cstheme="minorHAnsi"/>
          <w:b/>
          <w:sz w:val="24"/>
          <w:szCs w:val="24"/>
        </w:rPr>
        <w:t>Hamilton</w:t>
      </w:r>
      <w:r w:rsidRPr="00651B33">
        <w:rPr>
          <w:rFonts w:eastAsia="Times New Roman" w:cstheme="minorHAnsi"/>
          <w:b/>
          <w:sz w:val="24"/>
          <w:szCs w:val="24"/>
        </w:rPr>
        <w:t xml:space="preserve"> County</w:t>
      </w:r>
      <w:r w:rsidRPr="00651B33">
        <w:rPr>
          <w:rFonts w:eastAsia="Times New Roman" w:cstheme="minorHAnsi"/>
          <w:sz w:val="24"/>
          <w:szCs w:val="24"/>
        </w:rPr>
        <w:t xml:space="preserve"> </w:t>
      </w:r>
    </w:p>
    <w:p w14:paraId="3DB832CB" w14:textId="77777777" w:rsidR="00651B33" w:rsidRPr="00651B33" w:rsidRDefault="00651B33" w:rsidP="00B80D3C">
      <w:pPr>
        <w:pStyle w:val="ListParagraph"/>
        <w:numPr>
          <w:ilvl w:val="1"/>
          <w:numId w:val="21"/>
        </w:numPr>
        <w:spacing w:after="0" w:line="240" w:lineRule="auto"/>
        <w:ind w:left="1710"/>
        <w:rPr>
          <w:rFonts w:eastAsia="Times New Roman" w:cstheme="minorHAnsi"/>
          <w:sz w:val="24"/>
          <w:szCs w:val="24"/>
        </w:rPr>
      </w:pPr>
      <w:r w:rsidRPr="00651B33">
        <w:rPr>
          <w:rFonts w:eastAsia="Times New Roman" w:cstheme="minorHAnsi"/>
          <w:sz w:val="24"/>
          <w:szCs w:val="24"/>
        </w:rPr>
        <w:t xml:space="preserve">Full address including ZIP Code(s): </w:t>
      </w:r>
    </w:p>
    <w:p w14:paraId="5E817427" w14:textId="77777777" w:rsidR="00651B33" w:rsidRDefault="008F2AEE" w:rsidP="008F2AEE">
      <w:pPr>
        <w:spacing w:after="0" w:line="240" w:lineRule="auto"/>
        <w:ind w:left="1710"/>
        <w:rPr>
          <w:rFonts w:eastAsia="Times New Roman" w:cstheme="minorHAnsi"/>
          <w:b/>
          <w:color w:val="000000"/>
          <w:sz w:val="24"/>
          <w:szCs w:val="24"/>
        </w:rPr>
      </w:pPr>
      <w:r>
        <w:rPr>
          <w:rFonts w:eastAsia="Times New Roman" w:cstheme="minorHAnsi"/>
          <w:b/>
          <w:color w:val="000000"/>
          <w:sz w:val="24"/>
          <w:szCs w:val="24"/>
        </w:rPr>
        <w:t>16289 Boden Rd</w:t>
      </w:r>
    </w:p>
    <w:p w14:paraId="2751F747" w14:textId="77777777" w:rsidR="008F2AEE" w:rsidRDefault="008F2AEE" w:rsidP="008F2AEE">
      <w:pPr>
        <w:spacing w:after="0" w:line="240" w:lineRule="auto"/>
        <w:ind w:left="1710"/>
        <w:rPr>
          <w:rFonts w:eastAsia="Times New Roman" w:cstheme="minorHAnsi"/>
          <w:b/>
          <w:color w:val="000000"/>
          <w:sz w:val="24"/>
          <w:szCs w:val="24"/>
        </w:rPr>
      </w:pPr>
      <w:r w:rsidRPr="008F2AEE">
        <w:rPr>
          <w:rFonts w:eastAsia="Times New Roman" w:cstheme="minorHAnsi"/>
          <w:b/>
          <w:sz w:val="24"/>
          <w:szCs w:val="24"/>
        </w:rPr>
        <w:t>Noblesville</w:t>
      </w:r>
      <w:r>
        <w:rPr>
          <w:rFonts w:eastAsia="Times New Roman" w:cstheme="minorHAnsi"/>
          <w:b/>
          <w:color w:val="000000"/>
          <w:sz w:val="24"/>
          <w:szCs w:val="24"/>
        </w:rPr>
        <w:t>, IN 46060</w:t>
      </w:r>
    </w:p>
    <w:p w14:paraId="0E8822FB" w14:textId="77777777" w:rsidR="004C0BD9" w:rsidRDefault="00651B33" w:rsidP="004C0BD9">
      <w:pPr>
        <w:spacing w:after="0" w:line="240" w:lineRule="auto"/>
        <w:ind w:left="1710"/>
        <w:rPr>
          <w:rFonts w:eastAsia="Times New Roman" w:cstheme="minorHAnsi"/>
          <w:b/>
          <w:color w:val="000000"/>
          <w:sz w:val="24"/>
          <w:szCs w:val="24"/>
        </w:rPr>
      </w:pPr>
      <w:r>
        <w:rPr>
          <w:rFonts w:eastAsia="Times New Roman" w:cstheme="minorHAnsi"/>
          <w:b/>
          <w:color w:val="000000"/>
          <w:sz w:val="24"/>
          <w:szCs w:val="24"/>
        </w:rPr>
        <w:t>Hamilton</w:t>
      </w:r>
      <w:r w:rsidRPr="00651B33">
        <w:rPr>
          <w:rFonts w:eastAsia="Times New Roman" w:cstheme="minorHAnsi"/>
          <w:b/>
          <w:color w:val="000000"/>
          <w:sz w:val="24"/>
          <w:szCs w:val="24"/>
        </w:rPr>
        <w:t xml:space="preserve"> County</w:t>
      </w:r>
    </w:p>
    <w:p w14:paraId="17B2B5E7" w14:textId="77777777" w:rsidR="004C0BD9" w:rsidRDefault="004C0BD9" w:rsidP="004C0BD9">
      <w:pPr>
        <w:spacing w:after="0" w:line="240" w:lineRule="auto"/>
        <w:ind w:left="1710"/>
        <w:rPr>
          <w:rFonts w:eastAsia="Times New Roman" w:cstheme="minorHAnsi"/>
          <w:sz w:val="24"/>
          <w:szCs w:val="24"/>
        </w:rPr>
      </w:pPr>
    </w:p>
    <w:p w14:paraId="3DF913AB" w14:textId="77777777" w:rsidR="004C0BD9" w:rsidRPr="004C0BD9" w:rsidRDefault="004C0BD9" w:rsidP="004C0BD9">
      <w:pPr>
        <w:pStyle w:val="ListParagraph"/>
        <w:numPr>
          <w:ilvl w:val="1"/>
          <w:numId w:val="21"/>
        </w:numPr>
        <w:spacing w:after="0" w:line="240" w:lineRule="auto"/>
        <w:ind w:left="1710"/>
        <w:rPr>
          <w:rFonts w:eastAsia="Times New Roman" w:cstheme="minorHAnsi"/>
          <w:sz w:val="24"/>
          <w:szCs w:val="24"/>
        </w:rPr>
      </w:pPr>
      <w:r w:rsidRPr="004C0BD9">
        <w:rPr>
          <w:rFonts w:eastAsia="Times New Roman" w:cstheme="minorHAnsi"/>
          <w:sz w:val="24"/>
          <w:szCs w:val="24"/>
        </w:rPr>
        <w:t>Rationale for selection:</w:t>
      </w:r>
    </w:p>
    <w:p w14:paraId="17745C2B" w14:textId="77777777" w:rsidR="004C0BD9" w:rsidRPr="00C11A58" w:rsidRDefault="004C0BD9" w:rsidP="004C0BD9">
      <w:pPr>
        <w:spacing w:after="0" w:line="240" w:lineRule="auto"/>
        <w:ind w:left="1710"/>
        <w:textAlignment w:val="baseline"/>
        <w:rPr>
          <w:rFonts w:eastAsia="Times New Roman" w:cstheme="minorHAnsi"/>
          <w:color w:val="000000"/>
          <w:sz w:val="24"/>
          <w:szCs w:val="24"/>
        </w:rPr>
      </w:pPr>
      <w:r w:rsidRPr="00C11A58">
        <w:rPr>
          <w:rFonts w:eastAsia="Times New Roman" w:cstheme="minorHAnsi"/>
          <w:color w:val="000000"/>
          <w:sz w:val="24"/>
          <w:szCs w:val="24"/>
        </w:rPr>
        <w:t xml:space="preserve">This </w:t>
      </w:r>
      <w:r w:rsidR="00415B1B">
        <w:rPr>
          <w:rFonts w:eastAsia="Times New Roman" w:cstheme="minorHAnsi"/>
          <w:color w:val="000000"/>
          <w:sz w:val="24"/>
          <w:szCs w:val="24"/>
        </w:rPr>
        <w:t>pristine</w:t>
      </w:r>
      <w:r w:rsidR="00C97C69">
        <w:rPr>
          <w:rFonts w:eastAsia="Times New Roman" w:cstheme="minorHAnsi"/>
          <w:color w:val="000000"/>
          <w:sz w:val="24"/>
          <w:szCs w:val="24"/>
        </w:rPr>
        <w:t>,</w:t>
      </w:r>
      <w:r w:rsidR="00415B1B">
        <w:rPr>
          <w:rFonts w:eastAsia="Times New Roman" w:cstheme="minorHAnsi"/>
          <w:color w:val="000000"/>
          <w:sz w:val="24"/>
          <w:szCs w:val="24"/>
        </w:rPr>
        <w:t xml:space="preserve"> </w:t>
      </w:r>
      <w:r w:rsidR="00C97C69">
        <w:rPr>
          <w:rFonts w:eastAsia="Times New Roman" w:cstheme="minorHAnsi"/>
          <w:color w:val="000000"/>
          <w:sz w:val="24"/>
          <w:szCs w:val="24"/>
        </w:rPr>
        <w:t xml:space="preserve">newer building offers manicured landscape and it is situated in a medical plaza; which makes it easy to identify and access. </w:t>
      </w:r>
      <w:r w:rsidR="00415B1B">
        <w:rPr>
          <w:rFonts w:eastAsia="Times New Roman" w:cstheme="minorHAnsi"/>
          <w:color w:val="000000"/>
          <w:sz w:val="24"/>
          <w:szCs w:val="24"/>
        </w:rPr>
        <w:t xml:space="preserve">This </w:t>
      </w:r>
      <w:r w:rsidRPr="00C11A58">
        <w:rPr>
          <w:rFonts w:eastAsia="Times New Roman" w:cstheme="minorHAnsi"/>
          <w:color w:val="000000"/>
          <w:sz w:val="24"/>
          <w:szCs w:val="24"/>
        </w:rPr>
        <w:t>location</w:t>
      </w:r>
      <w:r w:rsidR="00C97C69">
        <w:rPr>
          <w:rFonts w:eastAsia="Times New Roman" w:cstheme="minorHAnsi"/>
          <w:color w:val="000000"/>
          <w:sz w:val="24"/>
          <w:szCs w:val="24"/>
        </w:rPr>
        <w:t>,</w:t>
      </w:r>
      <w:r w:rsidRPr="00C11A58">
        <w:rPr>
          <w:rFonts w:eastAsia="Times New Roman" w:cstheme="minorHAnsi"/>
          <w:color w:val="000000"/>
          <w:sz w:val="24"/>
          <w:szCs w:val="24"/>
        </w:rPr>
        <w:t xml:space="preserve"> </w:t>
      </w:r>
      <w:r w:rsidR="00415B1B">
        <w:rPr>
          <w:rFonts w:eastAsia="Times New Roman" w:cstheme="minorHAnsi"/>
          <w:color w:val="000000"/>
          <w:sz w:val="24"/>
          <w:szCs w:val="24"/>
        </w:rPr>
        <w:t xml:space="preserve">on the east side of the county, is </w:t>
      </w:r>
      <w:r w:rsidR="00C97C69">
        <w:rPr>
          <w:rFonts w:eastAsia="Times New Roman" w:cstheme="minorHAnsi"/>
          <w:color w:val="000000"/>
          <w:sz w:val="24"/>
          <w:szCs w:val="24"/>
        </w:rPr>
        <w:t xml:space="preserve">minutes away from State Road 37 and 38. This facility </w:t>
      </w:r>
      <w:r w:rsidRPr="00C11A58">
        <w:rPr>
          <w:rFonts w:eastAsia="Times New Roman" w:cstheme="minorHAnsi"/>
          <w:color w:val="000000"/>
          <w:sz w:val="24"/>
          <w:szCs w:val="24"/>
        </w:rPr>
        <w:t xml:space="preserve">is ample and offers easy access from </w:t>
      </w:r>
      <w:r w:rsidR="00584CCB">
        <w:rPr>
          <w:rFonts w:eastAsia="Times New Roman" w:cstheme="minorHAnsi"/>
          <w:color w:val="000000"/>
          <w:sz w:val="24"/>
          <w:szCs w:val="24"/>
        </w:rPr>
        <w:t>I69</w:t>
      </w:r>
      <w:r w:rsidRPr="00C11A58">
        <w:rPr>
          <w:rFonts w:eastAsia="Times New Roman" w:cstheme="minorHAnsi"/>
          <w:color w:val="000000"/>
          <w:sz w:val="24"/>
          <w:szCs w:val="24"/>
        </w:rPr>
        <w:t xml:space="preserve"> for those coming from surrounding counties. </w:t>
      </w:r>
      <w:r>
        <w:rPr>
          <w:rFonts w:eastAsia="Times New Roman" w:cstheme="minorHAnsi"/>
          <w:color w:val="000000"/>
          <w:sz w:val="24"/>
          <w:szCs w:val="24"/>
        </w:rPr>
        <w:t>This property will create an</w:t>
      </w:r>
      <w:r w:rsidRPr="00C11A58">
        <w:rPr>
          <w:rFonts w:eastAsia="Times New Roman" w:cstheme="minorHAnsi"/>
          <w:color w:val="000000"/>
          <w:sz w:val="24"/>
          <w:szCs w:val="24"/>
        </w:rPr>
        <w:t xml:space="preserve"> inviting environment for those seeking treatment without having to </w:t>
      </w:r>
      <w:r w:rsidR="00584CCB">
        <w:rPr>
          <w:rFonts w:eastAsia="Times New Roman" w:cstheme="minorHAnsi"/>
          <w:color w:val="000000"/>
          <w:sz w:val="24"/>
          <w:szCs w:val="24"/>
        </w:rPr>
        <w:t>commute to Indianapolis metro area</w:t>
      </w:r>
      <w:r w:rsidRPr="00C11A58">
        <w:rPr>
          <w:rFonts w:eastAsia="Times New Roman" w:cstheme="minorHAnsi"/>
          <w:color w:val="000000"/>
          <w:sz w:val="24"/>
          <w:szCs w:val="24"/>
        </w:rPr>
        <w:t xml:space="preserve">. </w:t>
      </w:r>
    </w:p>
    <w:p w14:paraId="66009750" w14:textId="77777777" w:rsidR="004C0BD9" w:rsidRPr="00C11A58" w:rsidRDefault="004C0BD9" w:rsidP="004C0BD9">
      <w:pPr>
        <w:spacing w:after="0" w:line="240" w:lineRule="auto"/>
        <w:ind w:left="1710"/>
        <w:textAlignment w:val="baseline"/>
        <w:rPr>
          <w:rFonts w:eastAsia="Times New Roman" w:cstheme="minorHAnsi"/>
          <w:color w:val="000000"/>
          <w:sz w:val="24"/>
          <w:szCs w:val="24"/>
        </w:rPr>
      </w:pPr>
    </w:p>
    <w:p w14:paraId="3FB9D305" w14:textId="77777777" w:rsidR="004C0BD9" w:rsidRPr="00584CCB" w:rsidRDefault="004C0BD9" w:rsidP="004C0BD9">
      <w:pPr>
        <w:pStyle w:val="ListParagraph"/>
        <w:numPr>
          <w:ilvl w:val="1"/>
          <w:numId w:val="21"/>
        </w:numPr>
        <w:spacing w:after="0" w:line="240" w:lineRule="auto"/>
        <w:ind w:left="1710"/>
        <w:rPr>
          <w:rFonts w:eastAsia="Times New Roman" w:cstheme="minorHAnsi"/>
          <w:sz w:val="24"/>
          <w:szCs w:val="24"/>
        </w:rPr>
      </w:pPr>
      <w:r w:rsidRPr="00584CCB">
        <w:rPr>
          <w:rFonts w:eastAsia="Times New Roman" w:cstheme="minorHAnsi"/>
          <w:sz w:val="24"/>
          <w:szCs w:val="24"/>
        </w:rPr>
        <w:t>Existing relationships in the proposed location’s community</w:t>
      </w:r>
    </w:p>
    <w:p w14:paraId="56E1436D" w14:textId="77777777" w:rsidR="00584CCB" w:rsidRDefault="00584CCB" w:rsidP="00584CCB">
      <w:pPr>
        <w:ind w:left="1710"/>
        <w:rPr>
          <w:rFonts w:eastAsia="Times New Roman" w:cstheme="minorHAnsi"/>
          <w:sz w:val="24"/>
          <w:szCs w:val="24"/>
        </w:rPr>
      </w:pPr>
      <w:r w:rsidRPr="00455839">
        <w:rPr>
          <w:rFonts w:eastAsia="Times New Roman" w:cstheme="minorHAnsi"/>
          <w:sz w:val="24"/>
          <w:szCs w:val="24"/>
        </w:rPr>
        <w:t xml:space="preserve">Valle Vista has a strong relationship with all healthcare networks in the area including </w:t>
      </w:r>
      <w:proofErr w:type="spellStart"/>
      <w:r w:rsidRPr="00455839">
        <w:rPr>
          <w:rFonts w:eastAsia="Times New Roman" w:cstheme="minorHAnsi"/>
          <w:sz w:val="24"/>
          <w:szCs w:val="24"/>
        </w:rPr>
        <w:t>IUHealth</w:t>
      </w:r>
      <w:proofErr w:type="spellEnd"/>
      <w:r w:rsidRPr="00455839">
        <w:rPr>
          <w:rFonts w:eastAsia="Times New Roman" w:cstheme="minorHAnsi"/>
          <w:sz w:val="24"/>
          <w:szCs w:val="24"/>
        </w:rPr>
        <w:t>, Community North, Ascension St. Vincent Hospital,</w:t>
      </w:r>
      <w:r>
        <w:rPr>
          <w:rFonts w:eastAsia="Times New Roman" w:cstheme="minorHAnsi"/>
          <w:sz w:val="24"/>
          <w:szCs w:val="24"/>
        </w:rPr>
        <w:t xml:space="preserve"> Riverview Hospital, Aspire Community Mental Health, and the Hamilton County correctional services. </w:t>
      </w:r>
    </w:p>
    <w:p w14:paraId="1AE499EC" w14:textId="77777777" w:rsidR="004C0BD9" w:rsidRDefault="004C0BD9" w:rsidP="004C0BD9">
      <w:pPr>
        <w:pStyle w:val="ListParagraph"/>
        <w:numPr>
          <w:ilvl w:val="1"/>
          <w:numId w:val="21"/>
        </w:numPr>
        <w:spacing w:after="0" w:line="240" w:lineRule="auto"/>
        <w:ind w:left="1710"/>
        <w:rPr>
          <w:rFonts w:eastAsia="Times New Roman" w:cstheme="minorHAnsi"/>
          <w:sz w:val="24"/>
          <w:szCs w:val="24"/>
        </w:rPr>
      </w:pPr>
      <w:r w:rsidRPr="00C11A58">
        <w:rPr>
          <w:rFonts w:eastAsia="Times New Roman" w:cstheme="minorHAnsi"/>
          <w:sz w:val="24"/>
          <w:szCs w:val="24"/>
        </w:rPr>
        <w:t>Driving time from nearest existing OTP</w:t>
      </w:r>
    </w:p>
    <w:p w14:paraId="4EF1A6BC" w14:textId="77777777" w:rsidR="004C0BD9" w:rsidRDefault="004C0BD9" w:rsidP="004C0BD9">
      <w:pPr>
        <w:spacing w:after="0" w:line="240" w:lineRule="auto"/>
        <w:ind w:left="1710"/>
        <w:rPr>
          <w:rFonts w:eastAsia="Times New Roman" w:cstheme="minorHAnsi"/>
          <w:sz w:val="24"/>
          <w:szCs w:val="24"/>
        </w:rPr>
      </w:pPr>
      <w:r w:rsidRPr="00C11A58">
        <w:rPr>
          <w:rFonts w:eastAsia="Times New Roman" w:cstheme="minorHAnsi"/>
          <w:sz w:val="24"/>
          <w:szCs w:val="24"/>
        </w:rPr>
        <w:t xml:space="preserve">The driving time varies during the day due to traffic, but the closest OTP clinic </w:t>
      </w:r>
      <w:r w:rsidR="00584CCB">
        <w:rPr>
          <w:rFonts w:eastAsia="Times New Roman" w:cstheme="minorHAnsi"/>
          <w:sz w:val="24"/>
          <w:szCs w:val="24"/>
        </w:rPr>
        <w:t>is at</w:t>
      </w:r>
      <w:r w:rsidR="00731EE9">
        <w:rPr>
          <w:rFonts w:eastAsia="Times New Roman" w:cstheme="minorHAnsi"/>
          <w:sz w:val="24"/>
          <w:szCs w:val="24"/>
        </w:rPr>
        <w:t xml:space="preserve"> 2</w:t>
      </w:r>
      <w:r w:rsidR="00584CCB">
        <w:rPr>
          <w:rFonts w:eastAsia="Times New Roman" w:cstheme="minorHAnsi"/>
          <w:sz w:val="24"/>
          <w:szCs w:val="24"/>
        </w:rPr>
        <w:t>2</w:t>
      </w:r>
      <w:r w:rsidR="00731EE9">
        <w:rPr>
          <w:rFonts w:eastAsia="Times New Roman" w:cstheme="minorHAnsi"/>
          <w:sz w:val="24"/>
          <w:szCs w:val="24"/>
        </w:rPr>
        <w:t xml:space="preserve"> to </w:t>
      </w:r>
      <w:r w:rsidR="00584CCB">
        <w:rPr>
          <w:rFonts w:eastAsia="Times New Roman" w:cstheme="minorHAnsi"/>
          <w:sz w:val="24"/>
          <w:szCs w:val="24"/>
        </w:rPr>
        <w:t>45</w:t>
      </w:r>
      <w:r w:rsidRPr="00C11A58">
        <w:rPr>
          <w:rFonts w:eastAsia="Times New Roman" w:cstheme="minorHAnsi"/>
          <w:sz w:val="24"/>
          <w:szCs w:val="24"/>
        </w:rPr>
        <w:t xml:space="preserve"> minutes from this location. </w:t>
      </w:r>
    </w:p>
    <w:p w14:paraId="27965663" w14:textId="77777777" w:rsidR="004C0BD9" w:rsidRDefault="004C0BD9" w:rsidP="004C0BD9">
      <w:pPr>
        <w:spacing w:after="0" w:line="240" w:lineRule="auto"/>
        <w:ind w:left="1710"/>
        <w:rPr>
          <w:rFonts w:eastAsia="Times New Roman" w:cstheme="minorHAnsi"/>
          <w:sz w:val="24"/>
          <w:szCs w:val="24"/>
        </w:rPr>
      </w:pPr>
    </w:p>
    <w:p w14:paraId="4D7CD082" w14:textId="77777777" w:rsidR="004C0BD9" w:rsidRPr="00731EE9" w:rsidRDefault="004C0BD9" w:rsidP="004C0BD9">
      <w:pPr>
        <w:pStyle w:val="ListParagraph"/>
        <w:numPr>
          <w:ilvl w:val="1"/>
          <w:numId w:val="21"/>
        </w:numPr>
        <w:spacing w:after="0" w:line="240" w:lineRule="auto"/>
        <w:ind w:left="1710"/>
        <w:rPr>
          <w:rFonts w:eastAsia="Times New Roman" w:cstheme="minorHAnsi"/>
          <w:sz w:val="24"/>
          <w:szCs w:val="24"/>
        </w:rPr>
      </w:pPr>
      <w:r w:rsidRPr="00B80D3C">
        <w:rPr>
          <w:rFonts w:eastAsia="Times New Roman" w:cstheme="minorHAnsi"/>
          <w:sz w:val="24"/>
          <w:szCs w:val="24"/>
        </w:rPr>
        <w:t xml:space="preserve">Proposed hours of operation: </w:t>
      </w:r>
      <w:r>
        <w:t xml:space="preserve">The proposed clinic hours are Monday-Friday, 5:30AM-2:00PM, with medication administration hours from 5:30-10:30AM. Proposed clinic hours for the weekend are 6:00-10:00AM. </w:t>
      </w:r>
    </w:p>
    <w:p w14:paraId="4857DC13" w14:textId="77777777" w:rsidR="00731EE9" w:rsidRPr="00B80D3C" w:rsidRDefault="00731EE9" w:rsidP="00731EE9">
      <w:pPr>
        <w:pStyle w:val="ListParagraph"/>
        <w:spacing w:after="0" w:line="240" w:lineRule="auto"/>
        <w:ind w:left="1710"/>
        <w:rPr>
          <w:rFonts w:eastAsia="Times New Roman" w:cstheme="minorHAnsi"/>
          <w:sz w:val="24"/>
          <w:szCs w:val="24"/>
        </w:rPr>
      </w:pPr>
    </w:p>
    <w:p w14:paraId="6DA29E5D" w14:textId="77777777" w:rsidR="004C0BD9" w:rsidRPr="00B80D3C" w:rsidRDefault="004C0BD9" w:rsidP="004C0BD9">
      <w:pPr>
        <w:pStyle w:val="ListParagraph"/>
        <w:numPr>
          <w:ilvl w:val="1"/>
          <w:numId w:val="21"/>
        </w:numPr>
        <w:spacing w:after="0" w:line="240" w:lineRule="auto"/>
        <w:ind w:left="1710"/>
        <w:rPr>
          <w:rFonts w:eastAsia="Times New Roman" w:cstheme="minorHAnsi"/>
          <w:sz w:val="24"/>
          <w:szCs w:val="24"/>
        </w:rPr>
      </w:pPr>
      <w:r w:rsidRPr="00B80D3C">
        <w:rPr>
          <w:rFonts w:eastAsia="Times New Roman" w:cstheme="minorHAnsi"/>
          <w:sz w:val="24"/>
          <w:szCs w:val="24"/>
        </w:rPr>
        <w:t>Proposed clinic features</w:t>
      </w:r>
      <w:r>
        <w:rPr>
          <w:rFonts w:eastAsia="Times New Roman" w:cstheme="minorHAnsi"/>
          <w:sz w:val="24"/>
          <w:szCs w:val="24"/>
        </w:rPr>
        <w:t>:</w:t>
      </w:r>
      <w:r w:rsidRPr="00B80D3C">
        <w:rPr>
          <w:rFonts w:eastAsia="Times New Roman" w:cstheme="minorHAnsi"/>
          <w:sz w:val="24"/>
          <w:szCs w:val="24"/>
        </w:rPr>
        <w:t xml:space="preserve"> </w:t>
      </w:r>
      <w:r>
        <w:t xml:space="preserve">The clinic will have, at minimum, 1 group room, 2 exam rooms, office space to accommodate physician, Program Director, and counselors (minimum of 5), 2 dosing windows, and a waiting area. </w:t>
      </w:r>
    </w:p>
    <w:p w14:paraId="12A25158" w14:textId="77777777" w:rsidR="004C0BD9" w:rsidRPr="00B80D3C" w:rsidRDefault="004C0BD9" w:rsidP="004C0BD9">
      <w:pPr>
        <w:pStyle w:val="ListParagraph"/>
        <w:spacing w:after="0" w:line="240" w:lineRule="auto"/>
        <w:ind w:left="1710"/>
        <w:rPr>
          <w:rFonts w:eastAsia="Times New Roman" w:cstheme="minorHAnsi"/>
          <w:sz w:val="24"/>
          <w:szCs w:val="24"/>
        </w:rPr>
      </w:pPr>
    </w:p>
    <w:p w14:paraId="781764AC" w14:textId="77777777" w:rsidR="004C0BD9" w:rsidRPr="00B80D3C" w:rsidRDefault="004C0BD9" w:rsidP="004C0BD9">
      <w:pPr>
        <w:pStyle w:val="ListParagraph"/>
        <w:numPr>
          <w:ilvl w:val="1"/>
          <w:numId w:val="21"/>
        </w:numPr>
        <w:spacing w:after="0" w:line="240" w:lineRule="auto"/>
        <w:ind w:left="1710"/>
        <w:rPr>
          <w:rFonts w:eastAsia="Times New Roman" w:cstheme="minorHAnsi"/>
          <w:sz w:val="24"/>
          <w:szCs w:val="24"/>
        </w:rPr>
      </w:pPr>
      <w:r>
        <w:t>The proposed staffing includes, at minimum, a Medical Director, Program Physician, Program Director, Clinical Director, one nurse for every 200 enrolled patients, one counselor for every 55 patients, security staff, and a receptionist. Staffing will be in accordance with IAC Title 440.</w:t>
      </w:r>
    </w:p>
    <w:p w14:paraId="347E142B" w14:textId="77777777" w:rsidR="004C0BD9" w:rsidRPr="00B80D3C" w:rsidRDefault="004C0BD9" w:rsidP="004C0BD9">
      <w:pPr>
        <w:pStyle w:val="ListParagraph"/>
        <w:ind w:left="1710"/>
        <w:rPr>
          <w:rFonts w:eastAsia="Times New Roman" w:cstheme="minorHAnsi"/>
          <w:sz w:val="24"/>
          <w:szCs w:val="24"/>
        </w:rPr>
      </w:pPr>
    </w:p>
    <w:p w14:paraId="63D88EDC" w14:textId="77777777" w:rsidR="004C0BD9" w:rsidRDefault="004C0BD9" w:rsidP="004C0BD9">
      <w:pPr>
        <w:pStyle w:val="ListParagraph"/>
        <w:numPr>
          <w:ilvl w:val="1"/>
          <w:numId w:val="21"/>
        </w:numPr>
        <w:spacing w:after="0" w:line="240" w:lineRule="auto"/>
        <w:ind w:left="1710"/>
        <w:rPr>
          <w:rFonts w:eastAsia="Times New Roman" w:cstheme="minorHAnsi"/>
          <w:sz w:val="24"/>
          <w:szCs w:val="24"/>
        </w:rPr>
      </w:pPr>
      <w:r>
        <w:rPr>
          <w:rFonts w:eastAsia="Times New Roman" w:cstheme="minorHAnsi"/>
          <w:sz w:val="24"/>
          <w:szCs w:val="24"/>
        </w:rPr>
        <w:t xml:space="preserve"> </w:t>
      </w:r>
      <w:r w:rsidRPr="00B80D3C">
        <w:rPr>
          <w:rFonts w:eastAsia="Times New Roman" w:cstheme="minorHAnsi"/>
          <w:sz w:val="24"/>
          <w:szCs w:val="24"/>
        </w:rPr>
        <w:t>Proposed size</w:t>
      </w:r>
      <w:r w:rsidR="00731EE9">
        <w:rPr>
          <w:rFonts w:eastAsia="Times New Roman" w:cstheme="minorHAnsi"/>
          <w:sz w:val="24"/>
          <w:szCs w:val="24"/>
        </w:rPr>
        <w:t xml:space="preserve">: </w:t>
      </w:r>
      <w:r>
        <w:rPr>
          <w:rFonts w:eastAsia="Times New Roman" w:cstheme="minorHAnsi"/>
          <w:sz w:val="24"/>
          <w:szCs w:val="24"/>
        </w:rPr>
        <w:t>1</w:t>
      </w:r>
      <w:r w:rsidR="00731EE9">
        <w:rPr>
          <w:rFonts w:eastAsia="Times New Roman" w:cstheme="minorHAnsi"/>
          <w:sz w:val="24"/>
          <w:szCs w:val="24"/>
        </w:rPr>
        <w:t>2,649</w:t>
      </w:r>
      <w:r>
        <w:rPr>
          <w:rFonts w:eastAsia="Times New Roman" w:cstheme="minorHAnsi"/>
          <w:sz w:val="24"/>
          <w:szCs w:val="24"/>
        </w:rPr>
        <w:t xml:space="preserve"> square feet</w:t>
      </w:r>
      <w:r w:rsidR="00731EE9">
        <w:rPr>
          <w:rFonts w:eastAsia="Times New Roman" w:cstheme="minorHAnsi"/>
          <w:sz w:val="24"/>
          <w:szCs w:val="24"/>
        </w:rPr>
        <w:t>.</w:t>
      </w:r>
    </w:p>
    <w:p w14:paraId="05ED7494" w14:textId="77777777" w:rsidR="004C0BD9" w:rsidRDefault="004C0BD9" w:rsidP="004C0BD9">
      <w:pPr>
        <w:pStyle w:val="ListParagraph"/>
        <w:spacing w:after="0" w:line="240" w:lineRule="auto"/>
        <w:ind w:left="1710"/>
        <w:rPr>
          <w:rFonts w:eastAsia="Times New Roman" w:cstheme="minorHAnsi"/>
          <w:sz w:val="24"/>
          <w:szCs w:val="24"/>
        </w:rPr>
      </w:pPr>
    </w:p>
    <w:p w14:paraId="019DFF67" w14:textId="77777777" w:rsidR="004C0BD9" w:rsidRPr="008B24E6" w:rsidRDefault="004C0BD9" w:rsidP="004C0BD9">
      <w:pPr>
        <w:pStyle w:val="ListParagraph"/>
        <w:numPr>
          <w:ilvl w:val="1"/>
          <w:numId w:val="21"/>
        </w:numPr>
        <w:spacing w:after="0" w:line="240" w:lineRule="auto"/>
        <w:ind w:left="1710"/>
        <w:rPr>
          <w:rFonts w:eastAsia="Times New Roman" w:cstheme="minorHAnsi"/>
          <w:sz w:val="24"/>
          <w:szCs w:val="24"/>
        </w:rPr>
      </w:pPr>
      <w:r w:rsidRPr="008B24E6">
        <w:rPr>
          <w:rFonts w:eastAsia="Times New Roman" w:cstheme="minorHAnsi"/>
          <w:sz w:val="24"/>
          <w:szCs w:val="24"/>
        </w:rPr>
        <w:t xml:space="preserve">Proposed expansion potential: </w:t>
      </w:r>
      <w:r w:rsidR="00731EE9" w:rsidRPr="008B24E6">
        <w:rPr>
          <w:rFonts w:eastAsia="Times New Roman" w:cstheme="minorHAnsi"/>
          <w:sz w:val="24"/>
          <w:szCs w:val="24"/>
        </w:rPr>
        <w:t xml:space="preserve">Currently available locale would accommodate census growth. </w:t>
      </w:r>
    </w:p>
    <w:p w14:paraId="255BB749" w14:textId="77777777" w:rsidR="004C0BD9" w:rsidRPr="008B24E6" w:rsidRDefault="004C0BD9" w:rsidP="004C0BD9">
      <w:pPr>
        <w:pStyle w:val="ListParagraph"/>
        <w:spacing w:after="0" w:line="240" w:lineRule="auto"/>
        <w:ind w:left="1710"/>
        <w:rPr>
          <w:rFonts w:eastAsia="Times New Roman" w:cstheme="minorHAnsi"/>
          <w:sz w:val="24"/>
          <w:szCs w:val="24"/>
        </w:rPr>
      </w:pPr>
    </w:p>
    <w:p w14:paraId="4A932D15" w14:textId="77777777" w:rsidR="004C0BD9" w:rsidRPr="008B24E6" w:rsidRDefault="004C0BD9" w:rsidP="004C0BD9">
      <w:pPr>
        <w:pStyle w:val="ListParagraph"/>
        <w:numPr>
          <w:ilvl w:val="1"/>
          <w:numId w:val="21"/>
        </w:numPr>
        <w:spacing w:after="0" w:line="240" w:lineRule="auto"/>
        <w:ind w:left="1710"/>
        <w:rPr>
          <w:rFonts w:eastAsia="Times New Roman" w:cstheme="minorHAnsi"/>
          <w:sz w:val="24"/>
          <w:szCs w:val="24"/>
        </w:rPr>
      </w:pPr>
      <w:r w:rsidRPr="008B24E6">
        <w:rPr>
          <w:rFonts w:eastAsia="Times New Roman" w:cstheme="minorHAnsi"/>
          <w:sz w:val="24"/>
          <w:szCs w:val="24"/>
        </w:rPr>
        <w:t xml:space="preserve">Proposed parking capacity: 100 free surface spaces available. </w:t>
      </w:r>
    </w:p>
    <w:p w14:paraId="0B356180" w14:textId="77777777" w:rsidR="004C0BD9" w:rsidRPr="008B24E6" w:rsidRDefault="004C0BD9" w:rsidP="004C0BD9">
      <w:pPr>
        <w:pStyle w:val="ListParagraph"/>
        <w:spacing w:after="0" w:line="240" w:lineRule="auto"/>
        <w:ind w:left="1710"/>
        <w:rPr>
          <w:rFonts w:eastAsia="Times New Roman" w:cstheme="minorHAnsi"/>
          <w:sz w:val="24"/>
          <w:szCs w:val="24"/>
        </w:rPr>
      </w:pPr>
    </w:p>
    <w:p w14:paraId="19EA25A6" w14:textId="77777777" w:rsidR="004C0BD9" w:rsidRPr="008B24E6" w:rsidRDefault="004C0BD9" w:rsidP="004C0BD9">
      <w:pPr>
        <w:pStyle w:val="ListParagraph"/>
        <w:numPr>
          <w:ilvl w:val="1"/>
          <w:numId w:val="21"/>
        </w:numPr>
        <w:spacing w:after="0" w:line="240" w:lineRule="auto"/>
        <w:ind w:left="1710"/>
        <w:rPr>
          <w:rFonts w:eastAsia="Times New Roman" w:cstheme="minorHAnsi"/>
          <w:sz w:val="24"/>
          <w:szCs w:val="24"/>
        </w:rPr>
      </w:pPr>
      <w:r w:rsidRPr="008B24E6">
        <w:rPr>
          <w:rFonts w:eastAsia="Times New Roman" w:cstheme="minorHAnsi"/>
          <w:sz w:val="24"/>
          <w:szCs w:val="24"/>
        </w:rPr>
        <w:t xml:space="preserve">Proposed solutions to manage client traffic during high demand hours of the day: this area presents very well set up for high traffic. </w:t>
      </w:r>
    </w:p>
    <w:p w14:paraId="46B302FB" w14:textId="77777777" w:rsidR="00651B33" w:rsidRPr="008B24E6" w:rsidRDefault="00651B33" w:rsidP="00651B33">
      <w:pPr>
        <w:pStyle w:val="ListParagraph"/>
        <w:spacing w:after="0" w:line="240" w:lineRule="auto"/>
        <w:rPr>
          <w:rFonts w:eastAsia="Times New Roman" w:cstheme="minorHAnsi"/>
          <w:b/>
          <w:sz w:val="24"/>
          <w:szCs w:val="24"/>
        </w:rPr>
      </w:pPr>
    </w:p>
    <w:p w14:paraId="5C86416E" w14:textId="77777777" w:rsidR="00C14292" w:rsidRPr="008B24E6" w:rsidRDefault="00C14292" w:rsidP="00014E5D">
      <w:pPr>
        <w:pStyle w:val="ListParagraph"/>
        <w:spacing w:after="0" w:line="240" w:lineRule="auto"/>
        <w:ind w:left="270"/>
        <w:rPr>
          <w:rFonts w:eastAsia="Times New Roman" w:cstheme="minorHAnsi"/>
          <w:sz w:val="24"/>
          <w:szCs w:val="24"/>
        </w:rPr>
      </w:pPr>
    </w:p>
    <w:p w14:paraId="25890888" w14:textId="77777777" w:rsidR="00014E5D" w:rsidRPr="008B24E6" w:rsidRDefault="00B956ED" w:rsidP="00B80D3C">
      <w:pPr>
        <w:pStyle w:val="ListParagraph"/>
        <w:numPr>
          <w:ilvl w:val="0"/>
          <w:numId w:val="21"/>
        </w:numPr>
        <w:spacing w:after="0" w:line="240" w:lineRule="auto"/>
        <w:ind w:left="270"/>
        <w:rPr>
          <w:rFonts w:eastAsia="Times New Roman" w:cstheme="minorHAnsi"/>
          <w:sz w:val="24"/>
          <w:szCs w:val="24"/>
        </w:rPr>
      </w:pPr>
      <w:r w:rsidRPr="008B24E6">
        <w:rPr>
          <w:rFonts w:eastAsia="Times New Roman" w:cstheme="minorHAnsi"/>
          <w:sz w:val="24"/>
          <w:szCs w:val="24"/>
        </w:rPr>
        <w:t>Please describe co</w:t>
      </w:r>
      <w:r w:rsidR="00F10D44" w:rsidRPr="008B24E6">
        <w:rPr>
          <w:rFonts w:eastAsia="Times New Roman" w:cstheme="minorHAnsi"/>
          <w:sz w:val="24"/>
          <w:szCs w:val="24"/>
        </w:rPr>
        <w:t>-</w:t>
      </w:r>
      <w:r w:rsidRPr="008B24E6">
        <w:rPr>
          <w:rFonts w:eastAsia="Times New Roman" w:cstheme="minorHAnsi"/>
          <w:sz w:val="24"/>
          <w:szCs w:val="24"/>
        </w:rPr>
        <w:t>located addiction treatment programs proposed.</w:t>
      </w:r>
    </w:p>
    <w:p w14:paraId="15190EA5" w14:textId="77777777" w:rsidR="00731EE9" w:rsidRPr="008B24E6" w:rsidRDefault="00731EE9" w:rsidP="00731EE9">
      <w:pPr>
        <w:ind w:left="270"/>
        <w:jc w:val="both"/>
        <w:rPr>
          <w:color w:val="FF0000"/>
          <w:sz w:val="24"/>
          <w:szCs w:val="24"/>
        </w:rPr>
      </w:pPr>
      <w:r w:rsidRPr="008B24E6">
        <w:rPr>
          <w:rFonts w:eastAsia="Times New Roman" w:cstheme="minorHAnsi"/>
          <w:sz w:val="24"/>
          <w:szCs w:val="24"/>
        </w:rPr>
        <w:t xml:space="preserve">Valle Vista will operate a co-located Partial Hospitalization and/or Intensive Outpatient Program in each location. </w:t>
      </w:r>
      <w:r w:rsidRPr="008B24E6">
        <w:rPr>
          <w:sz w:val="24"/>
          <w:szCs w:val="24"/>
        </w:rPr>
        <w:t xml:space="preserve">Valle Vista intends to expand other subacute programs in 2021, including partial hospitalization and intensive outpatient treatment. These programs will provide both outpatient psychiatric and substance abuse treatment to patients in the proposed locations. Opening new OTPs in the same counties will facilitate the continuum of care that the population needs. Valle Vista also seeks to establish primary care services for patients in our outpatient substance abuse treatment programs. </w:t>
      </w:r>
    </w:p>
    <w:p w14:paraId="7D537D1F" w14:textId="77777777" w:rsidR="00731EE9" w:rsidRPr="008B24E6" w:rsidRDefault="00731EE9" w:rsidP="00014E5D">
      <w:pPr>
        <w:pStyle w:val="ListParagraph"/>
        <w:spacing w:after="0" w:line="240" w:lineRule="auto"/>
        <w:ind w:left="270"/>
        <w:rPr>
          <w:rFonts w:eastAsia="Times New Roman" w:cstheme="minorHAnsi"/>
          <w:sz w:val="24"/>
          <w:szCs w:val="24"/>
        </w:rPr>
      </w:pPr>
    </w:p>
    <w:p w14:paraId="06F3FC69" w14:textId="77777777" w:rsidR="00014E5D" w:rsidRPr="008B24E6" w:rsidRDefault="00B956ED" w:rsidP="00B80D3C">
      <w:pPr>
        <w:pStyle w:val="ListParagraph"/>
        <w:numPr>
          <w:ilvl w:val="0"/>
          <w:numId w:val="21"/>
        </w:numPr>
        <w:spacing w:after="0" w:line="240" w:lineRule="auto"/>
        <w:ind w:left="270"/>
        <w:rPr>
          <w:rFonts w:eastAsia="Times New Roman" w:cstheme="minorHAnsi"/>
          <w:sz w:val="24"/>
          <w:szCs w:val="24"/>
        </w:rPr>
      </w:pPr>
      <w:r w:rsidRPr="008B24E6">
        <w:rPr>
          <w:rFonts w:eastAsia="Times New Roman" w:cstheme="minorHAnsi"/>
          <w:sz w:val="24"/>
          <w:szCs w:val="24"/>
        </w:rPr>
        <w:t>Please describe your clinical approach to treating women who are pregnant with an opioid use disorder.</w:t>
      </w:r>
    </w:p>
    <w:p w14:paraId="5926FC38" w14:textId="77777777" w:rsidR="00731EE9" w:rsidRPr="008B24E6" w:rsidRDefault="00731EE9" w:rsidP="00731EE9">
      <w:pPr>
        <w:ind w:left="270"/>
        <w:jc w:val="both"/>
        <w:rPr>
          <w:sz w:val="24"/>
          <w:szCs w:val="24"/>
        </w:rPr>
      </w:pPr>
      <w:r w:rsidRPr="008B24E6">
        <w:rPr>
          <w:sz w:val="24"/>
          <w:szCs w:val="24"/>
        </w:rPr>
        <w:t xml:space="preserve">Valle Vista fosters a culture whereby pregnant women are afforded equal access to treatment. Valle Vista is familiar with treating pregnant women for opiate dependence. In the inpatient setting, Subutex is the primary medication assisted treatment option used for this special population. Based on the individual patient’s needs and stage of pregnancy, additional medications such as Benadryl, Seroquel, and Ativan may be used to manage withdrawal symptoms. New Vista has been treating pregnant women with an opiate use disorder since its opening. The Medical Director is actively involved in the direct care of the patient and leads the treatment team to ensure appropriate care coordination is maintained with the patient’s OB GYN. If granted the opportunity to open new OTPs, we propose to develop a program that further specializes in the care, treatment, and services for pregnant women. The OTP would develop a track for pregnant patients that would include specialized groups, education, and intensive care coordination services. Pregnant women who are addicted to opiates are an underserved population in need of specialized programs. The new OTP(s) would also seek to develop strong partnerships with OB GYN providers in the area as well as other service providers who can assist with housing, child care, food, and other basic needs for pregnant women in our program. </w:t>
      </w:r>
    </w:p>
    <w:p w14:paraId="47A6D366" w14:textId="77777777" w:rsidR="00B956ED" w:rsidRPr="004C0BD9" w:rsidRDefault="00B956ED" w:rsidP="00B80D3C">
      <w:pPr>
        <w:pStyle w:val="ListParagraph"/>
        <w:numPr>
          <w:ilvl w:val="0"/>
          <w:numId w:val="21"/>
        </w:numPr>
        <w:spacing w:after="0" w:line="240" w:lineRule="auto"/>
        <w:ind w:left="270"/>
        <w:rPr>
          <w:rFonts w:eastAsia="Times New Roman" w:cstheme="minorHAnsi"/>
          <w:sz w:val="24"/>
          <w:szCs w:val="24"/>
        </w:rPr>
      </w:pPr>
      <w:r w:rsidRPr="004C0BD9">
        <w:rPr>
          <w:rFonts w:eastAsia="Times New Roman" w:cstheme="minorHAnsi"/>
          <w:sz w:val="24"/>
          <w:szCs w:val="24"/>
        </w:rPr>
        <w:t>Please describe the coordination of medication assisted treatment with the continuum of care available in your proposed location.</w:t>
      </w:r>
    </w:p>
    <w:p w14:paraId="6608CED6" w14:textId="77777777" w:rsidR="00F10D44" w:rsidRPr="004C0BD9" w:rsidRDefault="00F10D44" w:rsidP="00B956ED">
      <w:pPr>
        <w:spacing w:after="0" w:line="240" w:lineRule="auto"/>
        <w:rPr>
          <w:rFonts w:eastAsia="Times New Roman" w:cstheme="minorHAnsi"/>
          <w:sz w:val="24"/>
          <w:szCs w:val="24"/>
        </w:rPr>
      </w:pPr>
    </w:p>
    <w:p w14:paraId="7AF3DF53" w14:textId="77777777" w:rsidR="00B956ED" w:rsidRPr="004C0BD9" w:rsidRDefault="00B956ED" w:rsidP="00B956ED">
      <w:pPr>
        <w:spacing w:after="0" w:line="240" w:lineRule="auto"/>
        <w:rPr>
          <w:rFonts w:eastAsia="Times New Roman" w:cstheme="minorHAnsi"/>
          <w:b/>
          <w:sz w:val="24"/>
          <w:szCs w:val="24"/>
        </w:rPr>
      </w:pPr>
      <w:r w:rsidRPr="004C0BD9">
        <w:rPr>
          <w:rFonts w:eastAsia="Times New Roman" w:cstheme="minorHAnsi"/>
          <w:b/>
          <w:sz w:val="24"/>
          <w:szCs w:val="24"/>
        </w:rPr>
        <w:t>Implementation</w:t>
      </w:r>
    </w:p>
    <w:p w14:paraId="78CB6F75" w14:textId="77777777" w:rsidR="00B956ED" w:rsidRPr="00731EE9" w:rsidRDefault="00B956ED" w:rsidP="00731EE9">
      <w:pPr>
        <w:pStyle w:val="ListParagraph"/>
        <w:numPr>
          <w:ilvl w:val="0"/>
          <w:numId w:val="33"/>
        </w:numPr>
        <w:spacing w:after="0" w:line="240" w:lineRule="auto"/>
        <w:rPr>
          <w:rFonts w:eastAsia="Times New Roman" w:cstheme="minorHAnsi"/>
          <w:sz w:val="24"/>
          <w:szCs w:val="24"/>
        </w:rPr>
      </w:pPr>
      <w:r w:rsidRPr="00731EE9">
        <w:rPr>
          <w:rFonts w:eastAsia="Times New Roman" w:cstheme="minorHAnsi"/>
          <w:sz w:val="24"/>
          <w:szCs w:val="24"/>
        </w:rPr>
        <w:t>Please describe the vendor’s proposed project timeline from approval to start of operations.</w:t>
      </w:r>
    </w:p>
    <w:p w14:paraId="2F7FC288" w14:textId="77777777" w:rsidR="00731EE9" w:rsidRDefault="008B24E6" w:rsidP="00731EE9">
      <w:pPr>
        <w:pStyle w:val="ListParagraph"/>
        <w:spacing w:after="0" w:line="240" w:lineRule="auto"/>
        <w:rPr>
          <w:rFonts w:eastAsia="Times New Roman" w:cstheme="minorHAnsi"/>
          <w:sz w:val="24"/>
          <w:szCs w:val="24"/>
        </w:rPr>
      </w:pPr>
      <w:r>
        <w:rPr>
          <w:rFonts w:eastAsia="Times New Roman" w:cstheme="minorHAnsi"/>
          <w:sz w:val="24"/>
          <w:szCs w:val="24"/>
        </w:rPr>
        <w:t>Once the proposal is approved</w:t>
      </w:r>
      <w:r w:rsidR="00AB78AB">
        <w:rPr>
          <w:rFonts w:eastAsia="Times New Roman" w:cstheme="minorHAnsi"/>
          <w:sz w:val="24"/>
          <w:szCs w:val="24"/>
        </w:rPr>
        <w:t xml:space="preserve"> and awarded</w:t>
      </w:r>
      <w:r>
        <w:rPr>
          <w:rFonts w:eastAsia="Times New Roman" w:cstheme="minorHAnsi"/>
          <w:sz w:val="24"/>
          <w:szCs w:val="24"/>
        </w:rPr>
        <w:t xml:space="preserve">, Valle Vista </w:t>
      </w:r>
      <w:r w:rsidR="00AB78AB">
        <w:rPr>
          <w:rFonts w:eastAsia="Times New Roman" w:cstheme="minorHAnsi"/>
          <w:sz w:val="24"/>
          <w:szCs w:val="24"/>
        </w:rPr>
        <w:t xml:space="preserve">estimates that a </w:t>
      </w:r>
      <w:r>
        <w:rPr>
          <w:rFonts w:eastAsia="Times New Roman" w:cstheme="minorHAnsi"/>
          <w:sz w:val="24"/>
          <w:szCs w:val="24"/>
        </w:rPr>
        <w:t xml:space="preserve">minimum of 6 months </w:t>
      </w:r>
      <w:r w:rsidR="00AB78AB">
        <w:rPr>
          <w:rFonts w:eastAsia="Times New Roman" w:cstheme="minorHAnsi"/>
          <w:sz w:val="24"/>
          <w:szCs w:val="24"/>
        </w:rPr>
        <w:t xml:space="preserve">will be needed </w:t>
      </w:r>
      <w:r>
        <w:rPr>
          <w:rFonts w:eastAsia="Times New Roman" w:cstheme="minorHAnsi"/>
          <w:sz w:val="24"/>
          <w:szCs w:val="24"/>
        </w:rPr>
        <w:t>to obtain all necessary permits, licenses, and certification while the necessary renovation to the building take place.</w:t>
      </w:r>
    </w:p>
    <w:p w14:paraId="5356ABF4" w14:textId="77777777" w:rsidR="00AB78AB" w:rsidRDefault="00691C64" w:rsidP="00AB78AB">
      <w:pPr>
        <w:pStyle w:val="ListParagraph"/>
        <w:numPr>
          <w:ilvl w:val="0"/>
          <w:numId w:val="14"/>
        </w:numPr>
        <w:spacing w:after="0" w:line="240" w:lineRule="auto"/>
        <w:rPr>
          <w:rFonts w:eastAsia="Times New Roman" w:cstheme="minorHAnsi"/>
          <w:sz w:val="24"/>
          <w:szCs w:val="24"/>
        </w:rPr>
      </w:pPr>
      <w:r>
        <w:rPr>
          <w:rFonts w:eastAsia="Times New Roman" w:cstheme="minorHAnsi"/>
          <w:sz w:val="24"/>
          <w:szCs w:val="24"/>
        </w:rPr>
        <w:t xml:space="preserve">Building </w:t>
      </w:r>
      <w:r w:rsidR="00AB78AB">
        <w:rPr>
          <w:rFonts w:eastAsia="Times New Roman" w:cstheme="minorHAnsi"/>
          <w:sz w:val="24"/>
          <w:szCs w:val="24"/>
        </w:rPr>
        <w:t xml:space="preserve">will be </w:t>
      </w:r>
      <w:r>
        <w:rPr>
          <w:rFonts w:eastAsia="Times New Roman" w:cstheme="minorHAnsi"/>
          <w:sz w:val="24"/>
          <w:szCs w:val="24"/>
        </w:rPr>
        <w:t xml:space="preserve">secured </w:t>
      </w:r>
      <w:r w:rsidR="00AB78AB">
        <w:rPr>
          <w:rFonts w:eastAsia="Times New Roman" w:cstheme="minorHAnsi"/>
          <w:sz w:val="24"/>
          <w:szCs w:val="24"/>
        </w:rPr>
        <w:t>within 10 business days of receiving the award notification</w:t>
      </w:r>
    </w:p>
    <w:p w14:paraId="3F0F9398" w14:textId="77777777" w:rsidR="00AB78AB" w:rsidRDefault="00AB78AB" w:rsidP="00AB78AB">
      <w:pPr>
        <w:pStyle w:val="ListParagraph"/>
        <w:numPr>
          <w:ilvl w:val="0"/>
          <w:numId w:val="14"/>
        </w:numPr>
        <w:spacing w:after="0" w:line="240" w:lineRule="auto"/>
        <w:rPr>
          <w:rFonts w:eastAsia="Times New Roman" w:cstheme="minorHAnsi"/>
          <w:sz w:val="24"/>
          <w:szCs w:val="24"/>
        </w:rPr>
      </w:pPr>
      <w:r>
        <w:rPr>
          <w:rFonts w:eastAsia="Times New Roman" w:cstheme="minorHAnsi"/>
          <w:sz w:val="24"/>
          <w:szCs w:val="24"/>
        </w:rPr>
        <w:t>Remodeling will begin within 30 days from securing the building</w:t>
      </w:r>
    </w:p>
    <w:p w14:paraId="539E13E5" w14:textId="77777777" w:rsidR="00AB78AB" w:rsidRDefault="00AB78AB" w:rsidP="00AB78AB">
      <w:pPr>
        <w:pStyle w:val="ListParagraph"/>
        <w:numPr>
          <w:ilvl w:val="0"/>
          <w:numId w:val="14"/>
        </w:numPr>
        <w:spacing w:after="0" w:line="240" w:lineRule="auto"/>
        <w:rPr>
          <w:rFonts w:eastAsia="Times New Roman" w:cstheme="minorHAnsi"/>
          <w:sz w:val="24"/>
          <w:szCs w:val="24"/>
        </w:rPr>
      </w:pPr>
      <w:r>
        <w:rPr>
          <w:rFonts w:eastAsia="Times New Roman" w:cstheme="minorHAnsi"/>
          <w:sz w:val="24"/>
          <w:szCs w:val="24"/>
        </w:rPr>
        <w:t>The following administrative tasks will take place while the facility is being remodeled:</w:t>
      </w:r>
    </w:p>
    <w:p w14:paraId="726E24AF" w14:textId="77777777" w:rsidR="00AB78AB" w:rsidRDefault="00C2015D" w:rsidP="00CF4644">
      <w:pPr>
        <w:pStyle w:val="ListParagraph"/>
        <w:numPr>
          <w:ilvl w:val="1"/>
          <w:numId w:val="14"/>
        </w:numPr>
        <w:spacing w:after="0" w:line="240" w:lineRule="auto"/>
        <w:rPr>
          <w:rFonts w:eastAsia="Times New Roman" w:cstheme="minorHAnsi"/>
          <w:sz w:val="24"/>
          <w:szCs w:val="24"/>
        </w:rPr>
      </w:pPr>
      <w:r w:rsidRPr="00AB78AB">
        <w:rPr>
          <w:rFonts w:eastAsia="Times New Roman" w:cstheme="minorHAnsi"/>
          <w:sz w:val="24"/>
          <w:szCs w:val="24"/>
        </w:rPr>
        <w:t>Registration with the Secretary of State as a new business entity</w:t>
      </w:r>
    </w:p>
    <w:p w14:paraId="06824E61" w14:textId="77777777" w:rsidR="00D47D15" w:rsidRDefault="00C2015D" w:rsidP="006F56F6">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Building Occupancy Permit </w:t>
      </w:r>
      <w:r w:rsidR="00AB78AB" w:rsidRPr="00D47D15">
        <w:rPr>
          <w:rFonts w:eastAsia="Times New Roman" w:cstheme="minorHAnsi"/>
          <w:sz w:val="24"/>
          <w:szCs w:val="24"/>
        </w:rPr>
        <w:t>p</w:t>
      </w:r>
      <w:r w:rsidRPr="00D47D15">
        <w:rPr>
          <w:rFonts w:eastAsia="Times New Roman" w:cstheme="minorHAnsi"/>
          <w:sz w:val="24"/>
          <w:szCs w:val="24"/>
        </w:rPr>
        <w:t>rocured</w:t>
      </w:r>
    </w:p>
    <w:p w14:paraId="50059C01" w14:textId="77777777" w:rsidR="00D47D15" w:rsidRDefault="00691C64" w:rsidP="00B80F72">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Board of pharmacy application: will be submitted once RFI is awarded (it is reviewed during Board meetings held monthly). Upon approval from the board, location inspection will take place. </w:t>
      </w:r>
    </w:p>
    <w:p w14:paraId="023EB81F" w14:textId="77777777" w:rsidR="00D47D15" w:rsidRDefault="00691C64" w:rsidP="00143045">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DEA: once Board of Pharmacy grants the CSR License, an application with Drug Enforcement Agency takes place. </w:t>
      </w:r>
      <w:r w:rsidR="00C2015D" w:rsidRPr="00D47D15">
        <w:rPr>
          <w:rFonts w:eastAsia="Times New Roman" w:cstheme="minorHAnsi"/>
          <w:sz w:val="24"/>
          <w:szCs w:val="24"/>
        </w:rPr>
        <w:t xml:space="preserve">The Agency will conduct their inspection of the facilities (this occurs once all the building is completed) to grant registration/license. </w:t>
      </w:r>
    </w:p>
    <w:p w14:paraId="3B2A2400" w14:textId="77777777" w:rsidR="00D47D15" w:rsidRDefault="00C2015D" w:rsidP="00143045">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DMHA: an application must be completed and once granted an application with </w:t>
      </w:r>
    </w:p>
    <w:p w14:paraId="5AB3EA52" w14:textId="77777777" w:rsidR="00D47D15" w:rsidRDefault="00691C64" w:rsidP="00F91D1A">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SAMHSA </w:t>
      </w:r>
      <w:r w:rsidR="00C2015D" w:rsidRPr="00D47D15">
        <w:rPr>
          <w:rFonts w:eastAsia="Times New Roman" w:cstheme="minorHAnsi"/>
          <w:sz w:val="24"/>
          <w:szCs w:val="24"/>
        </w:rPr>
        <w:t xml:space="preserve">for a provisional certification takes place. </w:t>
      </w:r>
    </w:p>
    <w:p w14:paraId="43311FDC" w14:textId="77777777" w:rsidR="00C2015D" w:rsidRPr="00D47D15" w:rsidRDefault="00C2015D" w:rsidP="00F91D1A">
      <w:pPr>
        <w:pStyle w:val="ListParagraph"/>
        <w:numPr>
          <w:ilvl w:val="1"/>
          <w:numId w:val="14"/>
        </w:numPr>
        <w:spacing w:after="0" w:line="240" w:lineRule="auto"/>
        <w:rPr>
          <w:rFonts w:eastAsia="Times New Roman" w:cstheme="minorHAnsi"/>
          <w:sz w:val="24"/>
          <w:szCs w:val="24"/>
        </w:rPr>
      </w:pPr>
      <w:r w:rsidRPr="00D47D15">
        <w:rPr>
          <w:rFonts w:eastAsia="Times New Roman" w:cstheme="minorHAnsi"/>
          <w:sz w:val="24"/>
          <w:szCs w:val="24"/>
        </w:rPr>
        <w:t xml:space="preserve">The Join Commission: a completed application with TJC certification is completed. </w:t>
      </w:r>
    </w:p>
    <w:p w14:paraId="4EA00D1E" w14:textId="77777777" w:rsidR="00C2015D" w:rsidRDefault="00C2015D" w:rsidP="00731EE9">
      <w:pPr>
        <w:pStyle w:val="ListParagraph"/>
        <w:spacing w:after="0" w:line="240" w:lineRule="auto"/>
        <w:rPr>
          <w:rFonts w:eastAsia="Times New Roman" w:cstheme="minorHAnsi"/>
          <w:sz w:val="24"/>
          <w:szCs w:val="24"/>
        </w:rPr>
      </w:pPr>
      <w:r>
        <w:rPr>
          <w:rFonts w:eastAsia="Times New Roman" w:cstheme="minorHAnsi"/>
          <w:sz w:val="24"/>
          <w:szCs w:val="24"/>
        </w:rPr>
        <w:t xml:space="preserve">Community outreach will take place during the entire process from award to grand opening involving all stakeholder and invitations to collaborate </w:t>
      </w:r>
      <w:r w:rsidR="00D47D15">
        <w:rPr>
          <w:rFonts w:eastAsia="Times New Roman" w:cstheme="minorHAnsi"/>
          <w:sz w:val="24"/>
          <w:szCs w:val="24"/>
        </w:rPr>
        <w:t xml:space="preserve">will be delivered </w:t>
      </w:r>
      <w:r>
        <w:rPr>
          <w:rFonts w:eastAsia="Times New Roman" w:cstheme="minorHAnsi"/>
          <w:sz w:val="24"/>
          <w:szCs w:val="24"/>
        </w:rPr>
        <w:t xml:space="preserve">from inception. </w:t>
      </w:r>
    </w:p>
    <w:p w14:paraId="6D241BB3" w14:textId="77777777" w:rsidR="00731EE9" w:rsidRPr="00731EE9" w:rsidRDefault="00731EE9" w:rsidP="00731EE9">
      <w:pPr>
        <w:pStyle w:val="ListParagraph"/>
        <w:spacing w:after="0" w:line="240" w:lineRule="auto"/>
        <w:rPr>
          <w:rFonts w:eastAsia="Times New Roman" w:cstheme="minorHAnsi"/>
          <w:sz w:val="24"/>
          <w:szCs w:val="24"/>
        </w:rPr>
      </w:pPr>
    </w:p>
    <w:p w14:paraId="1D47A022" w14:textId="77777777" w:rsidR="00B956ED" w:rsidRPr="00731EE9" w:rsidRDefault="00B956ED" w:rsidP="00731EE9">
      <w:pPr>
        <w:pStyle w:val="ListParagraph"/>
        <w:numPr>
          <w:ilvl w:val="0"/>
          <w:numId w:val="33"/>
        </w:numPr>
        <w:spacing w:after="0" w:line="240" w:lineRule="auto"/>
        <w:rPr>
          <w:rFonts w:eastAsia="Times New Roman" w:cstheme="minorHAnsi"/>
          <w:sz w:val="24"/>
          <w:szCs w:val="24"/>
        </w:rPr>
      </w:pPr>
      <w:r w:rsidRPr="00731EE9">
        <w:rPr>
          <w:rFonts w:eastAsia="Times New Roman" w:cstheme="minorHAnsi"/>
          <w:sz w:val="24"/>
          <w:szCs w:val="24"/>
        </w:rPr>
        <w:t>Please describe the vendor’s critical success factors in the start-up of a new OTP location.</w:t>
      </w:r>
    </w:p>
    <w:p w14:paraId="5FD706CD" w14:textId="77777777" w:rsidR="00731EE9" w:rsidRPr="00731EE9" w:rsidRDefault="00731EE9" w:rsidP="00731EE9">
      <w:pPr>
        <w:pStyle w:val="ListParagraph"/>
        <w:rPr>
          <w:rFonts w:eastAsia="Times New Roman" w:cstheme="minorHAnsi"/>
          <w:sz w:val="24"/>
          <w:szCs w:val="24"/>
        </w:rPr>
      </w:pPr>
    </w:p>
    <w:p w14:paraId="572CC721" w14:textId="77777777" w:rsidR="00731EE9" w:rsidRPr="008B24E6" w:rsidRDefault="00731EE9" w:rsidP="00731EE9">
      <w:pPr>
        <w:pStyle w:val="ListParagraph"/>
        <w:jc w:val="both"/>
        <w:rPr>
          <w:sz w:val="24"/>
          <w:szCs w:val="24"/>
        </w:rPr>
      </w:pPr>
      <w:r w:rsidRPr="008B24E6">
        <w:rPr>
          <w:sz w:val="24"/>
          <w:szCs w:val="24"/>
        </w:rPr>
        <w:t xml:space="preserve">Factors that are critical to the success of a new OTP include the following: </w:t>
      </w:r>
    </w:p>
    <w:p w14:paraId="6BE022F7" w14:textId="77777777" w:rsidR="00731EE9" w:rsidRPr="008B24E6" w:rsidRDefault="00731EE9" w:rsidP="00731EE9">
      <w:pPr>
        <w:pStyle w:val="ListParagraph"/>
        <w:numPr>
          <w:ilvl w:val="0"/>
          <w:numId w:val="35"/>
        </w:numPr>
        <w:jc w:val="both"/>
        <w:rPr>
          <w:sz w:val="24"/>
          <w:szCs w:val="24"/>
        </w:rPr>
      </w:pPr>
      <w:r w:rsidRPr="008B24E6">
        <w:rPr>
          <w:sz w:val="24"/>
          <w:szCs w:val="24"/>
        </w:rPr>
        <w:t>Administrative and clinical leadership with expertise in regulatory requirements</w:t>
      </w:r>
    </w:p>
    <w:p w14:paraId="10AA3FBD" w14:textId="77777777" w:rsidR="00731EE9" w:rsidRPr="008B24E6" w:rsidRDefault="00731EE9" w:rsidP="00731EE9">
      <w:pPr>
        <w:pStyle w:val="ListParagraph"/>
        <w:numPr>
          <w:ilvl w:val="0"/>
          <w:numId w:val="35"/>
        </w:numPr>
        <w:jc w:val="both"/>
        <w:rPr>
          <w:sz w:val="24"/>
          <w:szCs w:val="24"/>
        </w:rPr>
      </w:pPr>
      <w:r w:rsidRPr="008B24E6">
        <w:rPr>
          <w:sz w:val="24"/>
          <w:szCs w:val="24"/>
        </w:rPr>
        <w:t>Infrastructure that provides sound financial, clinical, and administrative support</w:t>
      </w:r>
    </w:p>
    <w:p w14:paraId="6E5BFF9D" w14:textId="77777777" w:rsidR="00731EE9" w:rsidRPr="008B24E6" w:rsidRDefault="00731EE9" w:rsidP="00731EE9">
      <w:pPr>
        <w:pStyle w:val="ListParagraph"/>
        <w:numPr>
          <w:ilvl w:val="0"/>
          <w:numId w:val="35"/>
        </w:numPr>
        <w:jc w:val="both"/>
        <w:rPr>
          <w:sz w:val="24"/>
          <w:szCs w:val="24"/>
        </w:rPr>
      </w:pPr>
      <w:r w:rsidRPr="008B24E6">
        <w:rPr>
          <w:sz w:val="24"/>
          <w:szCs w:val="24"/>
        </w:rPr>
        <w:t>Strong community partnerships</w:t>
      </w:r>
    </w:p>
    <w:p w14:paraId="5A6A0E96" w14:textId="77777777" w:rsidR="00731EE9" w:rsidRPr="008B24E6" w:rsidRDefault="00731EE9" w:rsidP="00731EE9">
      <w:pPr>
        <w:pStyle w:val="ListParagraph"/>
        <w:numPr>
          <w:ilvl w:val="0"/>
          <w:numId w:val="35"/>
        </w:numPr>
        <w:jc w:val="both"/>
        <w:rPr>
          <w:sz w:val="24"/>
          <w:szCs w:val="24"/>
        </w:rPr>
      </w:pPr>
      <w:r w:rsidRPr="008B24E6">
        <w:rPr>
          <w:sz w:val="24"/>
          <w:szCs w:val="24"/>
        </w:rPr>
        <w:t xml:space="preserve">Organizational values which reflect a passion and commitment to providing addiction treatment </w:t>
      </w:r>
    </w:p>
    <w:p w14:paraId="31BE87B4" w14:textId="77777777" w:rsidR="00731EE9" w:rsidRPr="008B24E6" w:rsidRDefault="00731EE9" w:rsidP="00731EE9">
      <w:pPr>
        <w:pStyle w:val="ListParagraph"/>
        <w:numPr>
          <w:ilvl w:val="0"/>
          <w:numId w:val="35"/>
        </w:numPr>
        <w:jc w:val="both"/>
        <w:rPr>
          <w:sz w:val="24"/>
          <w:szCs w:val="24"/>
        </w:rPr>
      </w:pPr>
      <w:r w:rsidRPr="008B24E6">
        <w:rPr>
          <w:sz w:val="24"/>
          <w:szCs w:val="24"/>
        </w:rPr>
        <w:t>Transparency and collaboration with the community</w:t>
      </w:r>
    </w:p>
    <w:p w14:paraId="7568DDDA" w14:textId="77777777" w:rsidR="00731EE9" w:rsidRPr="008B24E6" w:rsidRDefault="00731EE9" w:rsidP="00731EE9">
      <w:pPr>
        <w:pStyle w:val="ListParagraph"/>
        <w:ind w:left="1080"/>
        <w:jc w:val="both"/>
        <w:rPr>
          <w:sz w:val="24"/>
          <w:szCs w:val="24"/>
        </w:rPr>
      </w:pPr>
    </w:p>
    <w:p w14:paraId="5313EFC0" w14:textId="77777777" w:rsidR="00731EE9" w:rsidRDefault="00731EE9" w:rsidP="00F241AE">
      <w:pPr>
        <w:pStyle w:val="ListParagraph"/>
        <w:ind w:left="1080"/>
        <w:rPr>
          <w:sz w:val="24"/>
          <w:szCs w:val="24"/>
        </w:rPr>
      </w:pPr>
      <w:r w:rsidRPr="008B24E6">
        <w:rPr>
          <w:sz w:val="24"/>
          <w:szCs w:val="24"/>
        </w:rPr>
        <w:t xml:space="preserve">Valle Vista has a long-standing history of providing substance abuse treatment. The facility’s </w:t>
      </w:r>
      <w:r w:rsidR="00F241AE">
        <w:rPr>
          <w:sz w:val="24"/>
          <w:szCs w:val="24"/>
        </w:rPr>
        <w:t xml:space="preserve">engagement to providing services to </w:t>
      </w:r>
      <w:r w:rsidRPr="008B24E6">
        <w:rPr>
          <w:sz w:val="24"/>
          <w:szCs w:val="24"/>
        </w:rPr>
        <w:t xml:space="preserve">those in need is evidenced by the </w:t>
      </w:r>
      <w:r w:rsidRPr="00F241AE">
        <w:rPr>
          <w:color w:val="000000" w:themeColor="text1"/>
          <w:sz w:val="24"/>
          <w:szCs w:val="24"/>
        </w:rPr>
        <w:t xml:space="preserve">commitment </w:t>
      </w:r>
      <w:r w:rsidRPr="008B24E6">
        <w:rPr>
          <w:sz w:val="24"/>
          <w:szCs w:val="24"/>
        </w:rPr>
        <w:t>of the adminis</w:t>
      </w:r>
      <w:r w:rsidR="00F241AE">
        <w:rPr>
          <w:sz w:val="24"/>
          <w:szCs w:val="24"/>
        </w:rPr>
        <w:t>trative leadership</w:t>
      </w:r>
      <w:r w:rsidRPr="008B24E6">
        <w:rPr>
          <w:sz w:val="24"/>
          <w:szCs w:val="24"/>
        </w:rPr>
        <w:t xml:space="preserve">. </w:t>
      </w:r>
      <w:r w:rsidR="00F241AE">
        <w:rPr>
          <w:sz w:val="24"/>
          <w:szCs w:val="24"/>
        </w:rPr>
        <w:t xml:space="preserve">Valle Vista’s </w:t>
      </w:r>
      <w:r w:rsidRPr="008B24E6">
        <w:rPr>
          <w:sz w:val="24"/>
          <w:szCs w:val="24"/>
        </w:rPr>
        <w:t xml:space="preserve">team is future-oriented and is driven to be the top provider in substance abuse treatment services. </w:t>
      </w:r>
      <w:r w:rsidR="00F241AE">
        <w:rPr>
          <w:sz w:val="24"/>
          <w:szCs w:val="24"/>
        </w:rPr>
        <w:t xml:space="preserve">It </w:t>
      </w:r>
      <w:r w:rsidRPr="008B24E6">
        <w:rPr>
          <w:sz w:val="24"/>
          <w:szCs w:val="24"/>
        </w:rPr>
        <w:t xml:space="preserve">has successfully expanded existing services, most recently in 2018 with the addition of New Vista Outpatient Recovery Center. Our </w:t>
      </w:r>
      <w:r w:rsidR="00F241AE">
        <w:rPr>
          <w:sz w:val="24"/>
          <w:szCs w:val="24"/>
        </w:rPr>
        <w:t>clinical</w:t>
      </w:r>
      <w:r w:rsidRPr="008B24E6">
        <w:rPr>
          <w:sz w:val="24"/>
          <w:szCs w:val="24"/>
        </w:rPr>
        <w:t xml:space="preserve"> outcomes and reputation are evidence that we can be successful in </w:t>
      </w:r>
      <w:r w:rsidR="00F241AE">
        <w:rPr>
          <w:sz w:val="24"/>
          <w:szCs w:val="24"/>
        </w:rPr>
        <w:t xml:space="preserve">opening and operating </w:t>
      </w:r>
      <w:r w:rsidRPr="008B24E6">
        <w:rPr>
          <w:sz w:val="24"/>
          <w:szCs w:val="24"/>
        </w:rPr>
        <w:t xml:space="preserve">additional sites if afforded the opportunity.  </w:t>
      </w:r>
    </w:p>
    <w:p w14:paraId="3EE186D2" w14:textId="77777777" w:rsidR="00D47D15" w:rsidRPr="008B24E6" w:rsidRDefault="00D47D15" w:rsidP="00F241AE">
      <w:pPr>
        <w:pStyle w:val="ListParagraph"/>
        <w:ind w:left="1080"/>
        <w:rPr>
          <w:sz w:val="24"/>
          <w:szCs w:val="24"/>
        </w:rPr>
      </w:pPr>
      <w:r>
        <w:rPr>
          <w:rFonts w:eastAsia="Times New Roman" w:cstheme="minorHAnsi"/>
          <w:sz w:val="24"/>
          <w:szCs w:val="24"/>
        </w:rPr>
        <w:t xml:space="preserve">Other </w:t>
      </w:r>
      <w:r w:rsidRPr="00731EE9">
        <w:rPr>
          <w:rFonts w:eastAsia="Times New Roman" w:cstheme="minorHAnsi"/>
          <w:sz w:val="24"/>
          <w:szCs w:val="24"/>
        </w:rPr>
        <w:t>critical success factors</w:t>
      </w:r>
      <w:r>
        <w:rPr>
          <w:rFonts w:eastAsia="Times New Roman" w:cstheme="minorHAnsi"/>
          <w:sz w:val="24"/>
          <w:szCs w:val="24"/>
        </w:rPr>
        <w:t xml:space="preserve"> is the set-up of processes and systems that allow for a robust continuum of care between the new OTPs and our hospital. The continuum of care is germane to a successful recovery and it starts before the actual intake takes place, by establishing contact with the referral provider and involving the person’s support system. At intake, the person seeking services will be seen by a physician, who will conduct a full </w:t>
      </w:r>
      <w:r w:rsidR="000311A2">
        <w:rPr>
          <w:rFonts w:eastAsia="Times New Roman" w:cstheme="minorHAnsi"/>
          <w:sz w:val="24"/>
          <w:szCs w:val="24"/>
        </w:rPr>
        <w:t xml:space="preserve">History and Physical assessment, make referrals and recommendations for other medical services needed and provide a disposition regarding the medical necessity of MAT services. During the initial intake, the consumer is assign to a Primary Therapist and guided through a bio-psycho-social assessment. At any given time, therapists or physician may refer the consumer to other forms of MAT, Counseling, other specialists, IOP, PHP, or other services. Consumers will have access to a 4/7/365 access to a crisis and assessment and referrals center, virtually or in person, that provides a safety net in case of crisis. Primary Therapists monitor the progress of each patient and articulate care with PCPs to provide a more focused and comprehensive addiction care. It is the intent of these clinics to include in the near future Primary Care providers to each location, in which physicians and other advanced practice providers will provide expert care to a population that usually have difficulties in finding appropriate care </w:t>
      </w:r>
      <w:r w:rsidR="0090576C">
        <w:rPr>
          <w:rFonts w:eastAsia="Times New Roman" w:cstheme="minorHAnsi"/>
          <w:sz w:val="24"/>
          <w:szCs w:val="24"/>
        </w:rPr>
        <w:t xml:space="preserve">from providers that understand addiction or severe mental illness. That is a gap in our system that these new OTPs will manage to close. </w:t>
      </w:r>
      <w:r w:rsidR="000311A2">
        <w:rPr>
          <w:rFonts w:eastAsia="Times New Roman" w:cstheme="minorHAnsi"/>
          <w:sz w:val="24"/>
          <w:szCs w:val="24"/>
        </w:rPr>
        <w:t xml:space="preserve"> </w:t>
      </w:r>
    </w:p>
    <w:p w14:paraId="6CFDF99B" w14:textId="77777777" w:rsidR="00731EE9" w:rsidRPr="00731EE9" w:rsidRDefault="00731EE9" w:rsidP="00731EE9">
      <w:pPr>
        <w:pStyle w:val="ListParagraph"/>
        <w:spacing w:after="0" w:line="240" w:lineRule="auto"/>
        <w:rPr>
          <w:rFonts w:eastAsia="Times New Roman" w:cstheme="minorHAnsi"/>
          <w:sz w:val="24"/>
          <w:szCs w:val="24"/>
        </w:rPr>
      </w:pPr>
    </w:p>
    <w:p w14:paraId="665DAEE9" w14:textId="77777777" w:rsidR="00577072" w:rsidRPr="004C0BD9" w:rsidRDefault="00577072">
      <w:pPr>
        <w:rPr>
          <w:rFonts w:cstheme="minorHAnsi"/>
          <w:sz w:val="24"/>
          <w:szCs w:val="24"/>
        </w:rPr>
      </w:pPr>
    </w:p>
    <w:sectPr w:rsidR="00577072" w:rsidRPr="004C0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BAA"/>
    <w:multiLevelType w:val="hybridMultilevel"/>
    <w:tmpl w:val="C2280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C09B7"/>
    <w:multiLevelType w:val="hybridMultilevel"/>
    <w:tmpl w:val="BA1080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A44C0D"/>
    <w:multiLevelType w:val="hybridMultilevel"/>
    <w:tmpl w:val="D776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B7878"/>
    <w:multiLevelType w:val="hybridMultilevel"/>
    <w:tmpl w:val="A816BD4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F4BBD"/>
    <w:multiLevelType w:val="hybridMultilevel"/>
    <w:tmpl w:val="ADCE5B5E"/>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5" w15:restartNumberingAfterBreak="0">
    <w:nsid w:val="0F294758"/>
    <w:multiLevelType w:val="hybridMultilevel"/>
    <w:tmpl w:val="6AB4E5B4"/>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50F1E4A"/>
    <w:multiLevelType w:val="hybridMultilevel"/>
    <w:tmpl w:val="88AE01AC"/>
    <w:lvl w:ilvl="0" w:tplc="B6849F2A">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70DA4"/>
    <w:multiLevelType w:val="hybridMultilevel"/>
    <w:tmpl w:val="60808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13FAA"/>
    <w:multiLevelType w:val="hybridMultilevel"/>
    <w:tmpl w:val="444CA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73AD9"/>
    <w:multiLevelType w:val="hybridMultilevel"/>
    <w:tmpl w:val="D0746D46"/>
    <w:lvl w:ilvl="0" w:tplc="940C252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B262DA"/>
    <w:multiLevelType w:val="hybridMultilevel"/>
    <w:tmpl w:val="7332B8DC"/>
    <w:lvl w:ilvl="0" w:tplc="E3E0A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6F1232"/>
    <w:multiLevelType w:val="hybridMultilevel"/>
    <w:tmpl w:val="43F2F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9632B"/>
    <w:multiLevelType w:val="hybridMultilevel"/>
    <w:tmpl w:val="7C5C4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5379E"/>
    <w:multiLevelType w:val="hybridMultilevel"/>
    <w:tmpl w:val="D7881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5C01CB"/>
    <w:multiLevelType w:val="hybridMultilevel"/>
    <w:tmpl w:val="CE788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F0B05"/>
    <w:multiLevelType w:val="hybridMultilevel"/>
    <w:tmpl w:val="19E0F9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2F6863"/>
    <w:multiLevelType w:val="hybridMultilevel"/>
    <w:tmpl w:val="A532E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417C7C"/>
    <w:multiLevelType w:val="hybridMultilevel"/>
    <w:tmpl w:val="3DB81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83F91"/>
    <w:multiLevelType w:val="hybridMultilevel"/>
    <w:tmpl w:val="0FD6E2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F3927"/>
    <w:multiLevelType w:val="hybridMultilevel"/>
    <w:tmpl w:val="BF082088"/>
    <w:lvl w:ilvl="0" w:tplc="04090019">
      <w:start w:val="1"/>
      <w:numFmt w:val="lowerLetter"/>
      <w:lvlText w:val="%1."/>
      <w:lvlJc w:val="left"/>
      <w:pPr>
        <w:ind w:left="2520" w:hanging="360"/>
      </w:pPr>
    </w:lvl>
    <w:lvl w:ilvl="1" w:tplc="6B3A320A">
      <w:numFmt w:val="bullet"/>
      <w:lvlText w:val="•"/>
      <w:lvlJc w:val="left"/>
      <w:pPr>
        <w:ind w:left="3330" w:hanging="450"/>
      </w:pPr>
      <w:rPr>
        <w:rFonts w:ascii="Calibri" w:eastAsia="Times New Roman" w:hAnsi="Calibri" w:cs="Calibri"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49F218B1"/>
    <w:multiLevelType w:val="hybridMultilevel"/>
    <w:tmpl w:val="A328BC06"/>
    <w:lvl w:ilvl="0" w:tplc="ABBCDFA6">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86692"/>
    <w:multiLevelType w:val="hybridMultilevel"/>
    <w:tmpl w:val="BF082088"/>
    <w:lvl w:ilvl="0" w:tplc="04090019">
      <w:start w:val="1"/>
      <w:numFmt w:val="lowerLetter"/>
      <w:lvlText w:val="%1."/>
      <w:lvlJc w:val="left"/>
      <w:pPr>
        <w:ind w:left="2520" w:hanging="360"/>
      </w:pPr>
    </w:lvl>
    <w:lvl w:ilvl="1" w:tplc="6B3A320A">
      <w:numFmt w:val="bullet"/>
      <w:lvlText w:val="•"/>
      <w:lvlJc w:val="left"/>
      <w:pPr>
        <w:ind w:left="3330" w:hanging="450"/>
      </w:pPr>
      <w:rPr>
        <w:rFonts w:ascii="Calibri" w:eastAsia="Times New Roman" w:hAnsi="Calibri" w:cs="Calibri"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4ECB7929"/>
    <w:multiLevelType w:val="hybridMultilevel"/>
    <w:tmpl w:val="2124D4AE"/>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9E7458C0">
      <w:start w:val="1"/>
      <w:numFmt w:val="decimal"/>
      <w:lvlText w:val="%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2177508"/>
    <w:multiLevelType w:val="multilevel"/>
    <w:tmpl w:val="E9982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46628F"/>
    <w:multiLevelType w:val="multilevel"/>
    <w:tmpl w:val="B37C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764019"/>
    <w:multiLevelType w:val="multilevel"/>
    <w:tmpl w:val="711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8A56E2"/>
    <w:multiLevelType w:val="hybridMultilevel"/>
    <w:tmpl w:val="BF082088"/>
    <w:lvl w:ilvl="0" w:tplc="04090019">
      <w:start w:val="1"/>
      <w:numFmt w:val="lowerLetter"/>
      <w:lvlText w:val="%1."/>
      <w:lvlJc w:val="left"/>
      <w:pPr>
        <w:ind w:left="2520" w:hanging="360"/>
      </w:pPr>
    </w:lvl>
    <w:lvl w:ilvl="1" w:tplc="6B3A320A">
      <w:numFmt w:val="bullet"/>
      <w:lvlText w:val="•"/>
      <w:lvlJc w:val="left"/>
      <w:pPr>
        <w:ind w:left="3330" w:hanging="450"/>
      </w:pPr>
      <w:rPr>
        <w:rFonts w:ascii="Calibri" w:eastAsia="Times New Roman" w:hAnsi="Calibri" w:cs="Calibri"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60F317C8"/>
    <w:multiLevelType w:val="hybridMultilevel"/>
    <w:tmpl w:val="D2827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606A1"/>
    <w:multiLevelType w:val="multilevel"/>
    <w:tmpl w:val="D850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C436E4"/>
    <w:multiLevelType w:val="hybridMultilevel"/>
    <w:tmpl w:val="11786C7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748709B"/>
    <w:multiLevelType w:val="hybridMultilevel"/>
    <w:tmpl w:val="F1BAF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A73720"/>
    <w:multiLevelType w:val="hybridMultilevel"/>
    <w:tmpl w:val="F77285EC"/>
    <w:lvl w:ilvl="0" w:tplc="04090019">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8D8779E"/>
    <w:multiLevelType w:val="hybridMultilevel"/>
    <w:tmpl w:val="34BEE18A"/>
    <w:lvl w:ilvl="0" w:tplc="63309888">
      <w:start w:val="1"/>
      <w:numFmt w:val="decimal"/>
      <w:lvlText w:val="%1."/>
      <w:lvlJc w:val="left"/>
      <w:pPr>
        <w:ind w:left="1080" w:hanging="360"/>
      </w:pPr>
      <w:rPr>
        <w:rFonts w:asciiTheme="minorHAnsi" w:hAnsiTheme="minorHAnsi"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03E4F5E"/>
    <w:multiLevelType w:val="hybridMultilevel"/>
    <w:tmpl w:val="97FAC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1A6058"/>
    <w:multiLevelType w:val="hybridMultilevel"/>
    <w:tmpl w:val="0FD6E2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30"/>
  </w:num>
  <w:num w:numId="4">
    <w:abstractNumId w:val="20"/>
  </w:num>
  <w:num w:numId="5">
    <w:abstractNumId w:val="8"/>
  </w:num>
  <w:num w:numId="6">
    <w:abstractNumId w:val="11"/>
  </w:num>
  <w:num w:numId="7">
    <w:abstractNumId w:val="7"/>
  </w:num>
  <w:num w:numId="8">
    <w:abstractNumId w:val="14"/>
  </w:num>
  <w:num w:numId="9">
    <w:abstractNumId w:val="12"/>
  </w:num>
  <w:num w:numId="10">
    <w:abstractNumId w:val="27"/>
  </w:num>
  <w:num w:numId="11">
    <w:abstractNumId w:val="3"/>
  </w:num>
  <w:num w:numId="12">
    <w:abstractNumId w:val="15"/>
  </w:num>
  <w:num w:numId="13">
    <w:abstractNumId w:val="29"/>
  </w:num>
  <w:num w:numId="14">
    <w:abstractNumId w:val="22"/>
  </w:num>
  <w:num w:numId="15">
    <w:abstractNumId w:val="34"/>
  </w:num>
  <w:num w:numId="16">
    <w:abstractNumId w:val="32"/>
  </w:num>
  <w:num w:numId="17">
    <w:abstractNumId w:val="6"/>
  </w:num>
  <w:num w:numId="18">
    <w:abstractNumId w:val="16"/>
  </w:num>
  <w:num w:numId="19">
    <w:abstractNumId w:val="33"/>
  </w:num>
  <w:num w:numId="20">
    <w:abstractNumId w:val="18"/>
  </w:num>
  <w:num w:numId="21">
    <w:abstractNumId w:val="1"/>
  </w:num>
  <w:num w:numId="22">
    <w:abstractNumId w:val="24"/>
  </w:num>
  <w:num w:numId="23">
    <w:abstractNumId w:val="28"/>
  </w:num>
  <w:num w:numId="24">
    <w:abstractNumId w:val="25"/>
  </w:num>
  <w:num w:numId="25">
    <w:abstractNumId w:val="26"/>
  </w:num>
  <w:num w:numId="26">
    <w:abstractNumId w:val="4"/>
  </w:num>
  <w:num w:numId="27">
    <w:abstractNumId w:val="23"/>
  </w:num>
  <w:num w:numId="28">
    <w:abstractNumId w:val="5"/>
  </w:num>
  <w:num w:numId="29">
    <w:abstractNumId w:val="31"/>
  </w:num>
  <w:num w:numId="30">
    <w:abstractNumId w:val="19"/>
  </w:num>
  <w:num w:numId="31">
    <w:abstractNumId w:val="21"/>
  </w:num>
  <w:num w:numId="32">
    <w:abstractNumId w:val="9"/>
  </w:num>
  <w:num w:numId="33">
    <w:abstractNumId w:val="10"/>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6ED"/>
    <w:rsid w:val="00014E5D"/>
    <w:rsid w:val="000311A2"/>
    <w:rsid w:val="00087A17"/>
    <w:rsid w:val="002A0FAF"/>
    <w:rsid w:val="002D65E6"/>
    <w:rsid w:val="00415B1B"/>
    <w:rsid w:val="004372A0"/>
    <w:rsid w:val="00455839"/>
    <w:rsid w:val="004C0BD9"/>
    <w:rsid w:val="004D2563"/>
    <w:rsid w:val="005253FA"/>
    <w:rsid w:val="00567C47"/>
    <w:rsid w:val="00577072"/>
    <w:rsid w:val="00584CCB"/>
    <w:rsid w:val="005857AC"/>
    <w:rsid w:val="0058605A"/>
    <w:rsid w:val="005B692F"/>
    <w:rsid w:val="005F02D8"/>
    <w:rsid w:val="00651B33"/>
    <w:rsid w:val="00691C64"/>
    <w:rsid w:val="00731EE9"/>
    <w:rsid w:val="007341CC"/>
    <w:rsid w:val="007E65F9"/>
    <w:rsid w:val="008B24E6"/>
    <w:rsid w:val="008F2AEE"/>
    <w:rsid w:val="0090576C"/>
    <w:rsid w:val="00A10EEF"/>
    <w:rsid w:val="00A24E06"/>
    <w:rsid w:val="00A25AA9"/>
    <w:rsid w:val="00AB78AB"/>
    <w:rsid w:val="00B658DC"/>
    <w:rsid w:val="00B80D3C"/>
    <w:rsid w:val="00B956ED"/>
    <w:rsid w:val="00BA0AE2"/>
    <w:rsid w:val="00BD35FD"/>
    <w:rsid w:val="00C11A58"/>
    <w:rsid w:val="00C14292"/>
    <w:rsid w:val="00C2015D"/>
    <w:rsid w:val="00C97C69"/>
    <w:rsid w:val="00D47D15"/>
    <w:rsid w:val="00D66863"/>
    <w:rsid w:val="00DF1EC0"/>
    <w:rsid w:val="00DF6347"/>
    <w:rsid w:val="00F10D44"/>
    <w:rsid w:val="00F241AE"/>
    <w:rsid w:val="00F74221"/>
    <w:rsid w:val="00F9489C"/>
    <w:rsid w:val="00FB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A279"/>
  <w15:chartTrackingRefBased/>
  <w15:docId w15:val="{4A43AB96-FE0A-4525-9579-3A2202EB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6ED"/>
    <w:pPr>
      <w:ind w:left="720"/>
      <w:contextualSpacing/>
    </w:pPr>
  </w:style>
  <w:style w:type="paragraph" w:styleId="NoSpacing">
    <w:name w:val="No Spacing"/>
    <w:uiPriority w:val="1"/>
    <w:qFormat/>
    <w:rsid w:val="00B658DC"/>
    <w:pPr>
      <w:spacing w:after="0" w:line="240" w:lineRule="auto"/>
    </w:pPr>
  </w:style>
  <w:style w:type="paragraph" w:styleId="BalloonText">
    <w:name w:val="Balloon Text"/>
    <w:basedOn w:val="Normal"/>
    <w:link w:val="BalloonTextChar"/>
    <w:uiPriority w:val="99"/>
    <w:semiHidden/>
    <w:unhideWhenUsed/>
    <w:rsid w:val="005B6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9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549919">
      <w:bodyDiv w:val="1"/>
      <w:marLeft w:val="0"/>
      <w:marRight w:val="0"/>
      <w:marTop w:val="0"/>
      <w:marBottom w:val="0"/>
      <w:divBdr>
        <w:top w:val="none" w:sz="0" w:space="0" w:color="auto"/>
        <w:left w:val="none" w:sz="0" w:space="0" w:color="auto"/>
        <w:bottom w:val="none" w:sz="0" w:space="0" w:color="auto"/>
        <w:right w:val="none" w:sz="0" w:space="0" w:color="auto"/>
      </w:divBdr>
      <w:divsChild>
        <w:div w:id="681903767">
          <w:marLeft w:val="0"/>
          <w:marRight w:val="0"/>
          <w:marTop w:val="0"/>
          <w:marBottom w:val="0"/>
          <w:divBdr>
            <w:top w:val="none" w:sz="0" w:space="0" w:color="auto"/>
            <w:left w:val="none" w:sz="0" w:space="0" w:color="auto"/>
            <w:bottom w:val="none" w:sz="0" w:space="0" w:color="auto"/>
            <w:right w:val="none" w:sz="0" w:space="0" w:color="auto"/>
          </w:divBdr>
          <w:divsChild>
            <w:div w:id="889612903">
              <w:marLeft w:val="0"/>
              <w:marRight w:val="0"/>
              <w:marTop w:val="0"/>
              <w:marBottom w:val="0"/>
              <w:divBdr>
                <w:top w:val="none" w:sz="0" w:space="0" w:color="auto"/>
                <w:left w:val="none" w:sz="0" w:space="0" w:color="auto"/>
                <w:bottom w:val="none" w:sz="0" w:space="0" w:color="auto"/>
                <w:right w:val="none" w:sz="0" w:space="0" w:color="auto"/>
              </w:divBdr>
              <w:divsChild>
                <w:div w:id="1007559514">
                  <w:marLeft w:val="0"/>
                  <w:marRight w:val="0"/>
                  <w:marTop w:val="0"/>
                  <w:marBottom w:val="0"/>
                  <w:divBdr>
                    <w:top w:val="none" w:sz="0" w:space="0" w:color="auto"/>
                    <w:left w:val="none" w:sz="0" w:space="0" w:color="auto"/>
                    <w:bottom w:val="none" w:sz="0" w:space="0" w:color="auto"/>
                    <w:right w:val="none" w:sz="0" w:space="0" w:color="auto"/>
                  </w:divBdr>
                  <w:divsChild>
                    <w:div w:id="1513253417">
                      <w:marLeft w:val="0"/>
                      <w:marRight w:val="0"/>
                      <w:marTop w:val="0"/>
                      <w:marBottom w:val="0"/>
                      <w:divBdr>
                        <w:top w:val="none" w:sz="0" w:space="0" w:color="auto"/>
                        <w:left w:val="none" w:sz="0" w:space="0" w:color="auto"/>
                        <w:bottom w:val="none" w:sz="0" w:space="0" w:color="auto"/>
                        <w:right w:val="none" w:sz="0" w:space="0" w:color="auto"/>
                      </w:divBdr>
                      <w:divsChild>
                        <w:div w:id="1149244550">
                          <w:marLeft w:val="0"/>
                          <w:marRight w:val="0"/>
                          <w:marTop w:val="0"/>
                          <w:marBottom w:val="0"/>
                          <w:divBdr>
                            <w:top w:val="none" w:sz="0" w:space="0" w:color="auto"/>
                            <w:left w:val="none" w:sz="0" w:space="0" w:color="auto"/>
                            <w:bottom w:val="none" w:sz="0" w:space="0" w:color="auto"/>
                            <w:right w:val="none" w:sz="0" w:space="0" w:color="auto"/>
                          </w:divBdr>
                          <w:divsChild>
                            <w:div w:id="1554072769">
                              <w:marLeft w:val="0"/>
                              <w:marRight w:val="0"/>
                              <w:marTop w:val="0"/>
                              <w:marBottom w:val="0"/>
                              <w:divBdr>
                                <w:top w:val="none" w:sz="0" w:space="0" w:color="auto"/>
                                <w:left w:val="none" w:sz="0" w:space="0" w:color="auto"/>
                                <w:bottom w:val="none" w:sz="0" w:space="0" w:color="auto"/>
                                <w:right w:val="none" w:sz="0" w:space="0" w:color="auto"/>
                              </w:divBdr>
                              <w:divsChild>
                                <w:div w:id="1571689892">
                                  <w:marLeft w:val="0"/>
                                  <w:marRight w:val="0"/>
                                  <w:marTop w:val="0"/>
                                  <w:marBottom w:val="0"/>
                                  <w:divBdr>
                                    <w:top w:val="none" w:sz="0" w:space="0" w:color="auto"/>
                                    <w:left w:val="none" w:sz="0" w:space="0" w:color="auto"/>
                                    <w:bottom w:val="none" w:sz="0" w:space="0" w:color="auto"/>
                                    <w:right w:val="none" w:sz="0" w:space="0" w:color="auto"/>
                                  </w:divBdr>
                                </w:div>
                                <w:div w:id="888104905">
                                  <w:marLeft w:val="0"/>
                                  <w:marRight w:val="0"/>
                                  <w:marTop w:val="0"/>
                                  <w:marBottom w:val="0"/>
                                  <w:divBdr>
                                    <w:top w:val="none" w:sz="0" w:space="0" w:color="auto"/>
                                    <w:left w:val="none" w:sz="0" w:space="0" w:color="auto"/>
                                    <w:bottom w:val="none" w:sz="0" w:space="0" w:color="auto"/>
                                    <w:right w:val="none" w:sz="0" w:space="0" w:color="auto"/>
                                  </w:divBdr>
                                </w:div>
                                <w:div w:id="614942354">
                                  <w:marLeft w:val="0"/>
                                  <w:marRight w:val="0"/>
                                  <w:marTop w:val="0"/>
                                  <w:marBottom w:val="0"/>
                                  <w:divBdr>
                                    <w:top w:val="none" w:sz="0" w:space="0" w:color="auto"/>
                                    <w:left w:val="none" w:sz="0" w:space="0" w:color="auto"/>
                                    <w:bottom w:val="none" w:sz="0" w:space="0" w:color="auto"/>
                                    <w:right w:val="none" w:sz="0" w:space="0" w:color="auto"/>
                                  </w:divBdr>
                                </w:div>
                                <w:div w:id="1963998549">
                                  <w:marLeft w:val="0"/>
                                  <w:marRight w:val="0"/>
                                  <w:marTop w:val="0"/>
                                  <w:marBottom w:val="0"/>
                                  <w:divBdr>
                                    <w:top w:val="none" w:sz="0" w:space="0" w:color="auto"/>
                                    <w:left w:val="none" w:sz="0" w:space="0" w:color="auto"/>
                                    <w:bottom w:val="none" w:sz="0" w:space="0" w:color="auto"/>
                                    <w:right w:val="none" w:sz="0" w:space="0" w:color="auto"/>
                                  </w:divBdr>
                                </w:div>
                                <w:div w:id="90518661">
                                  <w:marLeft w:val="0"/>
                                  <w:marRight w:val="0"/>
                                  <w:marTop w:val="0"/>
                                  <w:marBottom w:val="0"/>
                                  <w:divBdr>
                                    <w:top w:val="none" w:sz="0" w:space="0" w:color="auto"/>
                                    <w:left w:val="none" w:sz="0" w:space="0" w:color="auto"/>
                                    <w:bottom w:val="none" w:sz="0" w:space="0" w:color="auto"/>
                                    <w:right w:val="none" w:sz="0" w:space="0" w:color="auto"/>
                                  </w:divBdr>
                                </w:div>
                                <w:div w:id="1899583417">
                                  <w:marLeft w:val="0"/>
                                  <w:marRight w:val="0"/>
                                  <w:marTop w:val="0"/>
                                  <w:marBottom w:val="0"/>
                                  <w:divBdr>
                                    <w:top w:val="none" w:sz="0" w:space="0" w:color="auto"/>
                                    <w:left w:val="none" w:sz="0" w:space="0" w:color="auto"/>
                                    <w:bottom w:val="none" w:sz="0" w:space="0" w:color="auto"/>
                                    <w:right w:val="none" w:sz="0" w:space="0" w:color="auto"/>
                                  </w:divBdr>
                                </w:div>
                                <w:div w:id="1958177477">
                                  <w:marLeft w:val="0"/>
                                  <w:marRight w:val="0"/>
                                  <w:marTop w:val="0"/>
                                  <w:marBottom w:val="0"/>
                                  <w:divBdr>
                                    <w:top w:val="none" w:sz="0" w:space="0" w:color="auto"/>
                                    <w:left w:val="none" w:sz="0" w:space="0" w:color="auto"/>
                                    <w:bottom w:val="none" w:sz="0" w:space="0" w:color="auto"/>
                                    <w:right w:val="none" w:sz="0" w:space="0" w:color="auto"/>
                                  </w:divBdr>
                                </w:div>
                                <w:div w:id="614405730">
                                  <w:marLeft w:val="0"/>
                                  <w:marRight w:val="0"/>
                                  <w:marTop w:val="0"/>
                                  <w:marBottom w:val="0"/>
                                  <w:divBdr>
                                    <w:top w:val="none" w:sz="0" w:space="0" w:color="auto"/>
                                    <w:left w:val="none" w:sz="0" w:space="0" w:color="auto"/>
                                    <w:bottom w:val="none" w:sz="0" w:space="0" w:color="auto"/>
                                    <w:right w:val="none" w:sz="0" w:space="0" w:color="auto"/>
                                  </w:divBdr>
                                </w:div>
                                <w:div w:id="766541255">
                                  <w:marLeft w:val="0"/>
                                  <w:marRight w:val="0"/>
                                  <w:marTop w:val="0"/>
                                  <w:marBottom w:val="0"/>
                                  <w:divBdr>
                                    <w:top w:val="none" w:sz="0" w:space="0" w:color="auto"/>
                                    <w:left w:val="none" w:sz="0" w:space="0" w:color="auto"/>
                                    <w:bottom w:val="none" w:sz="0" w:space="0" w:color="auto"/>
                                    <w:right w:val="none" w:sz="0" w:space="0" w:color="auto"/>
                                  </w:divBdr>
                                </w:div>
                                <w:div w:id="1708142582">
                                  <w:marLeft w:val="0"/>
                                  <w:marRight w:val="0"/>
                                  <w:marTop w:val="0"/>
                                  <w:marBottom w:val="0"/>
                                  <w:divBdr>
                                    <w:top w:val="none" w:sz="0" w:space="0" w:color="auto"/>
                                    <w:left w:val="none" w:sz="0" w:space="0" w:color="auto"/>
                                    <w:bottom w:val="none" w:sz="0" w:space="0" w:color="auto"/>
                                    <w:right w:val="none" w:sz="0" w:space="0" w:color="auto"/>
                                  </w:divBdr>
                                </w:div>
                                <w:div w:id="198855040">
                                  <w:marLeft w:val="0"/>
                                  <w:marRight w:val="0"/>
                                  <w:marTop w:val="0"/>
                                  <w:marBottom w:val="0"/>
                                  <w:divBdr>
                                    <w:top w:val="none" w:sz="0" w:space="0" w:color="auto"/>
                                    <w:left w:val="none" w:sz="0" w:space="0" w:color="auto"/>
                                    <w:bottom w:val="none" w:sz="0" w:space="0" w:color="auto"/>
                                    <w:right w:val="none" w:sz="0" w:space="0" w:color="auto"/>
                                  </w:divBdr>
                                </w:div>
                                <w:div w:id="1614509888">
                                  <w:marLeft w:val="0"/>
                                  <w:marRight w:val="0"/>
                                  <w:marTop w:val="0"/>
                                  <w:marBottom w:val="0"/>
                                  <w:divBdr>
                                    <w:top w:val="none" w:sz="0" w:space="0" w:color="auto"/>
                                    <w:left w:val="none" w:sz="0" w:space="0" w:color="auto"/>
                                    <w:bottom w:val="none" w:sz="0" w:space="0" w:color="auto"/>
                                    <w:right w:val="none" w:sz="0" w:space="0" w:color="auto"/>
                                  </w:divBdr>
                                </w:div>
                                <w:div w:id="2141916394">
                                  <w:marLeft w:val="0"/>
                                  <w:marRight w:val="0"/>
                                  <w:marTop w:val="0"/>
                                  <w:marBottom w:val="0"/>
                                  <w:divBdr>
                                    <w:top w:val="none" w:sz="0" w:space="0" w:color="auto"/>
                                    <w:left w:val="none" w:sz="0" w:space="0" w:color="auto"/>
                                    <w:bottom w:val="none" w:sz="0" w:space="0" w:color="auto"/>
                                    <w:right w:val="none" w:sz="0" w:space="0" w:color="auto"/>
                                  </w:divBdr>
                                </w:div>
                                <w:div w:id="138766157">
                                  <w:marLeft w:val="0"/>
                                  <w:marRight w:val="0"/>
                                  <w:marTop w:val="0"/>
                                  <w:marBottom w:val="0"/>
                                  <w:divBdr>
                                    <w:top w:val="none" w:sz="0" w:space="0" w:color="auto"/>
                                    <w:left w:val="none" w:sz="0" w:space="0" w:color="auto"/>
                                    <w:bottom w:val="none" w:sz="0" w:space="0" w:color="auto"/>
                                    <w:right w:val="none" w:sz="0" w:space="0" w:color="auto"/>
                                  </w:divBdr>
                                </w:div>
                                <w:div w:id="472142053">
                                  <w:marLeft w:val="0"/>
                                  <w:marRight w:val="0"/>
                                  <w:marTop w:val="0"/>
                                  <w:marBottom w:val="0"/>
                                  <w:divBdr>
                                    <w:top w:val="none" w:sz="0" w:space="0" w:color="auto"/>
                                    <w:left w:val="none" w:sz="0" w:space="0" w:color="auto"/>
                                    <w:bottom w:val="none" w:sz="0" w:space="0" w:color="auto"/>
                                    <w:right w:val="none" w:sz="0" w:space="0" w:color="auto"/>
                                  </w:divBdr>
                                </w:div>
                                <w:div w:id="47187299">
                                  <w:marLeft w:val="0"/>
                                  <w:marRight w:val="0"/>
                                  <w:marTop w:val="0"/>
                                  <w:marBottom w:val="0"/>
                                  <w:divBdr>
                                    <w:top w:val="none" w:sz="0" w:space="0" w:color="auto"/>
                                    <w:left w:val="none" w:sz="0" w:space="0" w:color="auto"/>
                                    <w:bottom w:val="none" w:sz="0" w:space="0" w:color="auto"/>
                                    <w:right w:val="none" w:sz="0" w:space="0" w:color="auto"/>
                                  </w:divBdr>
                                </w:div>
                                <w:div w:id="640378654">
                                  <w:marLeft w:val="0"/>
                                  <w:marRight w:val="0"/>
                                  <w:marTop w:val="0"/>
                                  <w:marBottom w:val="0"/>
                                  <w:divBdr>
                                    <w:top w:val="none" w:sz="0" w:space="0" w:color="auto"/>
                                    <w:left w:val="none" w:sz="0" w:space="0" w:color="auto"/>
                                    <w:bottom w:val="none" w:sz="0" w:space="0" w:color="auto"/>
                                    <w:right w:val="none" w:sz="0" w:space="0" w:color="auto"/>
                                  </w:divBdr>
                                </w:div>
                                <w:div w:id="413430763">
                                  <w:marLeft w:val="0"/>
                                  <w:marRight w:val="0"/>
                                  <w:marTop w:val="0"/>
                                  <w:marBottom w:val="0"/>
                                  <w:divBdr>
                                    <w:top w:val="none" w:sz="0" w:space="0" w:color="auto"/>
                                    <w:left w:val="none" w:sz="0" w:space="0" w:color="auto"/>
                                    <w:bottom w:val="none" w:sz="0" w:space="0" w:color="auto"/>
                                    <w:right w:val="none" w:sz="0" w:space="0" w:color="auto"/>
                                  </w:divBdr>
                                </w:div>
                                <w:div w:id="963998671">
                                  <w:marLeft w:val="0"/>
                                  <w:marRight w:val="0"/>
                                  <w:marTop w:val="0"/>
                                  <w:marBottom w:val="0"/>
                                  <w:divBdr>
                                    <w:top w:val="none" w:sz="0" w:space="0" w:color="auto"/>
                                    <w:left w:val="none" w:sz="0" w:space="0" w:color="auto"/>
                                    <w:bottom w:val="none" w:sz="0" w:space="0" w:color="auto"/>
                                    <w:right w:val="none" w:sz="0" w:space="0" w:color="auto"/>
                                  </w:divBdr>
                                </w:div>
                                <w:div w:id="1731806295">
                                  <w:marLeft w:val="0"/>
                                  <w:marRight w:val="0"/>
                                  <w:marTop w:val="0"/>
                                  <w:marBottom w:val="0"/>
                                  <w:divBdr>
                                    <w:top w:val="none" w:sz="0" w:space="0" w:color="auto"/>
                                    <w:left w:val="none" w:sz="0" w:space="0" w:color="auto"/>
                                    <w:bottom w:val="none" w:sz="0" w:space="0" w:color="auto"/>
                                    <w:right w:val="none" w:sz="0" w:space="0" w:color="auto"/>
                                  </w:divBdr>
                                </w:div>
                                <w:div w:id="1487166012">
                                  <w:marLeft w:val="0"/>
                                  <w:marRight w:val="0"/>
                                  <w:marTop w:val="0"/>
                                  <w:marBottom w:val="0"/>
                                  <w:divBdr>
                                    <w:top w:val="none" w:sz="0" w:space="0" w:color="auto"/>
                                    <w:left w:val="none" w:sz="0" w:space="0" w:color="auto"/>
                                    <w:bottom w:val="none" w:sz="0" w:space="0" w:color="auto"/>
                                    <w:right w:val="none" w:sz="0" w:space="0" w:color="auto"/>
                                  </w:divBdr>
                                </w:div>
                                <w:div w:id="1461651668">
                                  <w:marLeft w:val="0"/>
                                  <w:marRight w:val="0"/>
                                  <w:marTop w:val="0"/>
                                  <w:marBottom w:val="0"/>
                                  <w:divBdr>
                                    <w:top w:val="none" w:sz="0" w:space="0" w:color="auto"/>
                                    <w:left w:val="none" w:sz="0" w:space="0" w:color="auto"/>
                                    <w:bottom w:val="none" w:sz="0" w:space="0" w:color="auto"/>
                                    <w:right w:val="none" w:sz="0" w:space="0" w:color="auto"/>
                                  </w:divBdr>
                                </w:div>
                                <w:div w:id="799029273">
                                  <w:marLeft w:val="0"/>
                                  <w:marRight w:val="0"/>
                                  <w:marTop w:val="0"/>
                                  <w:marBottom w:val="0"/>
                                  <w:divBdr>
                                    <w:top w:val="none" w:sz="0" w:space="0" w:color="auto"/>
                                    <w:left w:val="none" w:sz="0" w:space="0" w:color="auto"/>
                                    <w:bottom w:val="none" w:sz="0" w:space="0" w:color="auto"/>
                                    <w:right w:val="none" w:sz="0" w:space="0" w:color="auto"/>
                                  </w:divBdr>
                                </w:div>
                                <w:div w:id="888807225">
                                  <w:marLeft w:val="0"/>
                                  <w:marRight w:val="0"/>
                                  <w:marTop w:val="0"/>
                                  <w:marBottom w:val="0"/>
                                  <w:divBdr>
                                    <w:top w:val="none" w:sz="0" w:space="0" w:color="auto"/>
                                    <w:left w:val="none" w:sz="0" w:space="0" w:color="auto"/>
                                    <w:bottom w:val="none" w:sz="0" w:space="0" w:color="auto"/>
                                    <w:right w:val="none" w:sz="0" w:space="0" w:color="auto"/>
                                  </w:divBdr>
                                </w:div>
                                <w:div w:id="1501893768">
                                  <w:marLeft w:val="0"/>
                                  <w:marRight w:val="0"/>
                                  <w:marTop w:val="0"/>
                                  <w:marBottom w:val="0"/>
                                  <w:divBdr>
                                    <w:top w:val="none" w:sz="0" w:space="0" w:color="auto"/>
                                    <w:left w:val="none" w:sz="0" w:space="0" w:color="auto"/>
                                    <w:bottom w:val="none" w:sz="0" w:space="0" w:color="auto"/>
                                    <w:right w:val="none" w:sz="0" w:space="0" w:color="auto"/>
                                  </w:divBdr>
                                </w:div>
                                <w:div w:id="700865344">
                                  <w:marLeft w:val="0"/>
                                  <w:marRight w:val="0"/>
                                  <w:marTop w:val="0"/>
                                  <w:marBottom w:val="0"/>
                                  <w:divBdr>
                                    <w:top w:val="none" w:sz="0" w:space="0" w:color="auto"/>
                                    <w:left w:val="none" w:sz="0" w:space="0" w:color="auto"/>
                                    <w:bottom w:val="none" w:sz="0" w:space="0" w:color="auto"/>
                                    <w:right w:val="none" w:sz="0" w:space="0" w:color="auto"/>
                                  </w:divBdr>
                                </w:div>
                                <w:div w:id="1234508141">
                                  <w:marLeft w:val="0"/>
                                  <w:marRight w:val="0"/>
                                  <w:marTop w:val="0"/>
                                  <w:marBottom w:val="0"/>
                                  <w:divBdr>
                                    <w:top w:val="none" w:sz="0" w:space="0" w:color="auto"/>
                                    <w:left w:val="none" w:sz="0" w:space="0" w:color="auto"/>
                                    <w:bottom w:val="none" w:sz="0" w:space="0" w:color="auto"/>
                                    <w:right w:val="none" w:sz="0" w:space="0" w:color="auto"/>
                                  </w:divBdr>
                                </w:div>
                                <w:div w:id="1889603512">
                                  <w:marLeft w:val="0"/>
                                  <w:marRight w:val="0"/>
                                  <w:marTop w:val="0"/>
                                  <w:marBottom w:val="0"/>
                                  <w:divBdr>
                                    <w:top w:val="none" w:sz="0" w:space="0" w:color="auto"/>
                                    <w:left w:val="none" w:sz="0" w:space="0" w:color="auto"/>
                                    <w:bottom w:val="none" w:sz="0" w:space="0" w:color="auto"/>
                                    <w:right w:val="none" w:sz="0" w:space="0" w:color="auto"/>
                                  </w:divBdr>
                                </w:div>
                                <w:div w:id="513811283">
                                  <w:marLeft w:val="0"/>
                                  <w:marRight w:val="0"/>
                                  <w:marTop w:val="0"/>
                                  <w:marBottom w:val="0"/>
                                  <w:divBdr>
                                    <w:top w:val="none" w:sz="0" w:space="0" w:color="auto"/>
                                    <w:left w:val="none" w:sz="0" w:space="0" w:color="auto"/>
                                    <w:bottom w:val="none" w:sz="0" w:space="0" w:color="auto"/>
                                    <w:right w:val="none" w:sz="0" w:space="0" w:color="auto"/>
                                  </w:divBdr>
                                </w:div>
                                <w:div w:id="859589439">
                                  <w:marLeft w:val="0"/>
                                  <w:marRight w:val="0"/>
                                  <w:marTop w:val="0"/>
                                  <w:marBottom w:val="0"/>
                                  <w:divBdr>
                                    <w:top w:val="none" w:sz="0" w:space="0" w:color="auto"/>
                                    <w:left w:val="none" w:sz="0" w:space="0" w:color="auto"/>
                                    <w:bottom w:val="none" w:sz="0" w:space="0" w:color="auto"/>
                                    <w:right w:val="none" w:sz="0" w:space="0" w:color="auto"/>
                                  </w:divBdr>
                                </w:div>
                                <w:div w:id="1530296627">
                                  <w:marLeft w:val="0"/>
                                  <w:marRight w:val="0"/>
                                  <w:marTop w:val="0"/>
                                  <w:marBottom w:val="0"/>
                                  <w:divBdr>
                                    <w:top w:val="none" w:sz="0" w:space="0" w:color="auto"/>
                                    <w:left w:val="none" w:sz="0" w:space="0" w:color="auto"/>
                                    <w:bottom w:val="none" w:sz="0" w:space="0" w:color="auto"/>
                                    <w:right w:val="none" w:sz="0" w:space="0" w:color="auto"/>
                                  </w:divBdr>
                                </w:div>
                                <w:div w:id="958026651">
                                  <w:marLeft w:val="0"/>
                                  <w:marRight w:val="0"/>
                                  <w:marTop w:val="0"/>
                                  <w:marBottom w:val="0"/>
                                  <w:divBdr>
                                    <w:top w:val="none" w:sz="0" w:space="0" w:color="auto"/>
                                    <w:left w:val="none" w:sz="0" w:space="0" w:color="auto"/>
                                    <w:bottom w:val="none" w:sz="0" w:space="0" w:color="auto"/>
                                    <w:right w:val="none" w:sz="0" w:space="0" w:color="auto"/>
                                  </w:divBdr>
                                </w:div>
                                <w:div w:id="1961454567">
                                  <w:marLeft w:val="0"/>
                                  <w:marRight w:val="0"/>
                                  <w:marTop w:val="0"/>
                                  <w:marBottom w:val="0"/>
                                  <w:divBdr>
                                    <w:top w:val="none" w:sz="0" w:space="0" w:color="auto"/>
                                    <w:left w:val="none" w:sz="0" w:space="0" w:color="auto"/>
                                    <w:bottom w:val="none" w:sz="0" w:space="0" w:color="auto"/>
                                    <w:right w:val="none" w:sz="0" w:space="0" w:color="auto"/>
                                  </w:divBdr>
                                </w:div>
                                <w:div w:id="712458522">
                                  <w:marLeft w:val="0"/>
                                  <w:marRight w:val="0"/>
                                  <w:marTop w:val="0"/>
                                  <w:marBottom w:val="0"/>
                                  <w:divBdr>
                                    <w:top w:val="none" w:sz="0" w:space="0" w:color="auto"/>
                                    <w:left w:val="none" w:sz="0" w:space="0" w:color="auto"/>
                                    <w:bottom w:val="none" w:sz="0" w:space="0" w:color="auto"/>
                                    <w:right w:val="none" w:sz="0" w:space="0" w:color="auto"/>
                                  </w:divBdr>
                                </w:div>
                                <w:div w:id="725570535">
                                  <w:marLeft w:val="0"/>
                                  <w:marRight w:val="0"/>
                                  <w:marTop w:val="0"/>
                                  <w:marBottom w:val="0"/>
                                  <w:divBdr>
                                    <w:top w:val="none" w:sz="0" w:space="0" w:color="auto"/>
                                    <w:left w:val="none" w:sz="0" w:space="0" w:color="auto"/>
                                    <w:bottom w:val="none" w:sz="0" w:space="0" w:color="auto"/>
                                    <w:right w:val="none" w:sz="0" w:space="0" w:color="auto"/>
                                  </w:divBdr>
                                </w:div>
                                <w:div w:id="1861820865">
                                  <w:marLeft w:val="0"/>
                                  <w:marRight w:val="0"/>
                                  <w:marTop w:val="0"/>
                                  <w:marBottom w:val="0"/>
                                  <w:divBdr>
                                    <w:top w:val="none" w:sz="0" w:space="0" w:color="auto"/>
                                    <w:left w:val="none" w:sz="0" w:space="0" w:color="auto"/>
                                    <w:bottom w:val="none" w:sz="0" w:space="0" w:color="auto"/>
                                    <w:right w:val="none" w:sz="0" w:space="0" w:color="auto"/>
                                  </w:divBdr>
                                </w:div>
                                <w:div w:id="101649327">
                                  <w:marLeft w:val="0"/>
                                  <w:marRight w:val="0"/>
                                  <w:marTop w:val="0"/>
                                  <w:marBottom w:val="0"/>
                                  <w:divBdr>
                                    <w:top w:val="none" w:sz="0" w:space="0" w:color="auto"/>
                                    <w:left w:val="none" w:sz="0" w:space="0" w:color="auto"/>
                                    <w:bottom w:val="none" w:sz="0" w:space="0" w:color="auto"/>
                                    <w:right w:val="none" w:sz="0" w:space="0" w:color="auto"/>
                                  </w:divBdr>
                                </w:div>
                                <w:div w:id="1314067121">
                                  <w:marLeft w:val="0"/>
                                  <w:marRight w:val="0"/>
                                  <w:marTop w:val="0"/>
                                  <w:marBottom w:val="0"/>
                                  <w:divBdr>
                                    <w:top w:val="none" w:sz="0" w:space="0" w:color="auto"/>
                                    <w:left w:val="none" w:sz="0" w:space="0" w:color="auto"/>
                                    <w:bottom w:val="none" w:sz="0" w:space="0" w:color="auto"/>
                                    <w:right w:val="none" w:sz="0" w:space="0" w:color="auto"/>
                                  </w:divBdr>
                                </w:div>
                                <w:div w:id="606280434">
                                  <w:marLeft w:val="0"/>
                                  <w:marRight w:val="0"/>
                                  <w:marTop w:val="0"/>
                                  <w:marBottom w:val="0"/>
                                  <w:divBdr>
                                    <w:top w:val="none" w:sz="0" w:space="0" w:color="auto"/>
                                    <w:left w:val="none" w:sz="0" w:space="0" w:color="auto"/>
                                    <w:bottom w:val="none" w:sz="0" w:space="0" w:color="auto"/>
                                    <w:right w:val="none" w:sz="0" w:space="0" w:color="auto"/>
                                  </w:divBdr>
                                </w:div>
                                <w:div w:id="1032420294">
                                  <w:marLeft w:val="0"/>
                                  <w:marRight w:val="0"/>
                                  <w:marTop w:val="0"/>
                                  <w:marBottom w:val="0"/>
                                  <w:divBdr>
                                    <w:top w:val="none" w:sz="0" w:space="0" w:color="auto"/>
                                    <w:left w:val="none" w:sz="0" w:space="0" w:color="auto"/>
                                    <w:bottom w:val="none" w:sz="0" w:space="0" w:color="auto"/>
                                    <w:right w:val="none" w:sz="0" w:space="0" w:color="auto"/>
                                  </w:divBdr>
                                </w:div>
                                <w:div w:id="28915372">
                                  <w:marLeft w:val="0"/>
                                  <w:marRight w:val="0"/>
                                  <w:marTop w:val="0"/>
                                  <w:marBottom w:val="0"/>
                                  <w:divBdr>
                                    <w:top w:val="none" w:sz="0" w:space="0" w:color="auto"/>
                                    <w:left w:val="none" w:sz="0" w:space="0" w:color="auto"/>
                                    <w:bottom w:val="none" w:sz="0" w:space="0" w:color="auto"/>
                                    <w:right w:val="none" w:sz="0" w:space="0" w:color="auto"/>
                                  </w:divBdr>
                                </w:div>
                                <w:div w:id="183568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215">
                          <w:marLeft w:val="0"/>
                          <w:marRight w:val="0"/>
                          <w:marTop w:val="0"/>
                          <w:marBottom w:val="0"/>
                          <w:divBdr>
                            <w:top w:val="none" w:sz="0" w:space="0" w:color="auto"/>
                            <w:left w:val="none" w:sz="0" w:space="0" w:color="auto"/>
                            <w:bottom w:val="none" w:sz="0" w:space="0" w:color="auto"/>
                            <w:right w:val="none" w:sz="0" w:space="0" w:color="auto"/>
                          </w:divBdr>
                          <w:divsChild>
                            <w:div w:id="1291982159">
                              <w:marLeft w:val="0"/>
                              <w:marRight w:val="0"/>
                              <w:marTop w:val="0"/>
                              <w:marBottom w:val="0"/>
                              <w:divBdr>
                                <w:top w:val="none" w:sz="0" w:space="0" w:color="auto"/>
                                <w:left w:val="none" w:sz="0" w:space="0" w:color="auto"/>
                                <w:bottom w:val="none" w:sz="0" w:space="0" w:color="auto"/>
                                <w:right w:val="none" w:sz="0" w:space="0" w:color="auto"/>
                              </w:divBdr>
                              <w:divsChild>
                                <w:div w:id="1748844013">
                                  <w:marLeft w:val="0"/>
                                  <w:marRight w:val="0"/>
                                  <w:marTop w:val="0"/>
                                  <w:marBottom w:val="0"/>
                                  <w:divBdr>
                                    <w:top w:val="none" w:sz="0" w:space="0" w:color="auto"/>
                                    <w:left w:val="none" w:sz="0" w:space="0" w:color="auto"/>
                                    <w:bottom w:val="none" w:sz="0" w:space="0" w:color="auto"/>
                                    <w:right w:val="none" w:sz="0" w:space="0" w:color="auto"/>
                                  </w:divBdr>
                                </w:div>
                                <w:div w:id="1229343332">
                                  <w:marLeft w:val="0"/>
                                  <w:marRight w:val="0"/>
                                  <w:marTop w:val="0"/>
                                  <w:marBottom w:val="0"/>
                                  <w:divBdr>
                                    <w:top w:val="none" w:sz="0" w:space="0" w:color="auto"/>
                                    <w:left w:val="none" w:sz="0" w:space="0" w:color="auto"/>
                                    <w:bottom w:val="none" w:sz="0" w:space="0" w:color="auto"/>
                                    <w:right w:val="none" w:sz="0" w:space="0" w:color="auto"/>
                                  </w:divBdr>
                                </w:div>
                                <w:div w:id="53435133">
                                  <w:marLeft w:val="0"/>
                                  <w:marRight w:val="0"/>
                                  <w:marTop w:val="0"/>
                                  <w:marBottom w:val="0"/>
                                  <w:divBdr>
                                    <w:top w:val="none" w:sz="0" w:space="0" w:color="auto"/>
                                    <w:left w:val="none" w:sz="0" w:space="0" w:color="auto"/>
                                    <w:bottom w:val="none" w:sz="0" w:space="0" w:color="auto"/>
                                    <w:right w:val="none" w:sz="0" w:space="0" w:color="auto"/>
                                  </w:divBdr>
                                </w:div>
                                <w:div w:id="1257396264">
                                  <w:marLeft w:val="0"/>
                                  <w:marRight w:val="0"/>
                                  <w:marTop w:val="0"/>
                                  <w:marBottom w:val="0"/>
                                  <w:divBdr>
                                    <w:top w:val="none" w:sz="0" w:space="0" w:color="auto"/>
                                    <w:left w:val="none" w:sz="0" w:space="0" w:color="auto"/>
                                    <w:bottom w:val="none" w:sz="0" w:space="0" w:color="auto"/>
                                    <w:right w:val="none" w:sz="0" w:space="0" w:color="auto"/>
                                  </w:divBdr>
                                </w:div>
                                <w:div w:id="113060294">
                                  <w:marLeft w:val="0"/>
                                  <w:marRight w:val="0"/>
                                  <w:marTop w:val="0"/>
                                  <w:marBottom w:val="0"/>
                                  <w:divBdr>
                                    <w:top w:val="none" w:sz="0" w:space="0" w:color="auto"/>
                                    <w:left w:val="none" w:sz="0" w:space="0" w:color="auto"/>
                                    <w:bottom w:val="none" w:sz="0" w:space="0" w:color="auto"/>
                                    <w:right w:val="none" w:sz="0" w:space="0" w:color="auto"/>
                                  </w:divBdr>
                                </w:div>
                                <w:div w:id="395661761">
                                  <w:marLeft w:val="0"/>
                                  <w:marRight w:val="0"/>
                                  <w:marTop w:val="0"/>
                                  <w:marBottom w:val="0"/>
                                  <w:divBdr>
                                    <w:top w:val="none" w:sz="0" w:space="0" w:color="auto"/>
                                    <w:left w:val="none" w:sz="0" w:space="0" w:color="auto"/>
                                    <w:bottom w:val="none" w:sz="0" w:space="0" w:color="auto"/>
                                    <w:right w:val="none" w:sz="0" w:space="0" w:color="auto"/>
                                  </w:divBdr>
                                </w:div>
                                <w:div w:id="2138448539">
                                  <w:marLeft w:val="0"/>
                                  <w:marRight w:val="0"/>
                                  <w:marTop w:val="0"/>
                                  <w:marBottom w:val="0"/>
                                  <w:divBdr>
                                    <w:top w:val="none" w:sz="0" w:space="0" w:color="auto"/>
                                    <w:left w:val="none" w:sz="0" w:space="0" w:color="auto"/>
                                    <w:bottom w:val="none" w:sz="0" w:space="0" w:color="auto"/>
                                    <w:right w:val="none" w:sz="0" w:space="0" w:color="auto"/>
                                  </w:divBdr>
                                </w:div>
                                <w:div w:id="951517343">
                                  <w:marLeft w:val="0"/>
                                  <w:marRight w:val="0"/>
                                  <w:marTop w:val="0"/>
                                  <w:marBottom w:val="0"/>
                                  <w:divBdr>
                                    <w:top w:val="none" w:sz="0" w:space="0" w:color="auto"/>
                                    <w:left w:val="none" w:sz="0" w:space="0" w:color="auto"/>
                                    <w:bottom w:val="none" w:sz="0" w:space="0" w:color="auto"/>
                                    <w:right w:val="none" w:sz="0" w:space="0" w:color="auto"/>
                                  </w:divBdr>
                                </w:div>
                                <w:div w:id="1611547625">
                                  <w:marLeft w:val="0"/>
                                  <w:marRight w:val="0"/>
                                  <w:marTop w:val="0"/>
                                  <w:marBottom w:val="0"/>
                                  <w:divBdr>
                                    <w:top w:val="none" w:sz="0" w:space="0" w:color="auto"/>
                                    <w:left w:val="none" w:sz="0" w:space="0" w:color="auto"/>
                                    <w:bottom w:val="none" w:sz="0" w:space="0" w:color="auto"/>
                                    <w:right w:val="none" w:sz="0" w:space="0" w:color="auto"/>
                                  </w:divBdr>
                                </w:div>
                                <w:div w:id="1731339842">
                                  <w:marLeft w:val="0"/>
                                  <w:marRight w:val="0"/>
                                  <w:marTop w:val="0"/>
                                  <w:marBottom w:val="0"/>
                                  <w:divBdr>
                                    <w:top w:val="none" w:sz="0" w:space="0" w:color="auto"/>
                                    <w:left w:val="none" w:sz="0" w:space="0" w:color="auto"/>
                                    <w:bottom w:val="none" w:sz="0" w:space="0" w:color="auto"/>
                                    <w:right w:val="none" w:sz="0" w:space="0" w:color="auto"/>
                                  </w:divBdr>
                                </w:div>
                                <w:div w:id="1440831207">
                                  <w:marLeft w:val="0"/>
                                  <w:marRight w:val="0"/>
                                  <w:marTop w:val="0"/>
                                  <w:marBottom w:val="0"/>
                                  <w:divBdr>
                                    <w:top w:val="none" w:sz="0" w:space="0" w:color="auto"/>
                                    <w:left w:val="none" w:sz="0" w:space="0" w:color="auto"/>
                                    <w:bottom w:val="none" w:sz="0" w:space="0" w:color="auto"/>
                                    <w:right w:val="none" w:sz="0" w:space="0" w:color="auto"/>
                                  </w:divBdr>
                                </w:div>
                                <w:div w:id="43260556">
                                  <w:marLeft w:val="0"/>
                                  <w:marRight w:val="0"/>
                                  <w:marTop w:val="0"/>
                                  <w:marBottom w:val="0"/>
                                  <w:divBdr>
                                    <w:top w:val="none" w:sz="0" w:space="0" w:color="auto"/>
                                    <w:left w:val="none" w:sz="0" w:space="0" w:color="auto"/>
                                    <w:bottom w:val="none" w:sz="0" w:space="0" w:color="auto"/>
                                    <w:right w:val="none" w:sz="0" w:space="0" w:color="auto"/>
                                  </w:divBdr>
                                </w:div>
                                <w:div w:id="140539405">
                                  <w:marLeft w:val="0"/>
                                  <w:marRight w:val="0"/>
                                  <w:marTop w:val="0"/>
                                  <w:marBottom w:val="0"/>
                                  <w:divBdr>
                                    <w:top w:val="none" w:sz="0" w:space="0" w:color="auto"/>
                                    <w:left w:val="none" w:sz="0" w:space="0" w:color="auto"/>
                                    <w:bottom w:val="none" w:sz="0" w:space="0" w:color="auto"/>
                                    <w:right w:val="none" w:sz="0" w:space="0" w:color="auto"/>
                                  </w:divBdr>
                                </w:div>
                                <w:div w:id="2103334190">
                                  <w:marLeft w:val="0"/>
                                  <w:marRight w:val="0"/>
                                  <w:marTop w:val="0"/>
                                  <w:marBottom w:val="0"/>
                                  <w:divBdr>
                                    <w:top w:val="none" w:sz="0" w:space="0" w:color="auto"/>
                                    <w:left w:val="none" w:sz="0" w:space="0" w:color="auto"/>
                                    <w:bottom w:val="none" w:sz="0" w:space="0" w:color="auto"/>
                                    <w:right w:val="none" w:sz="0" w:space="0" w:color="auto"/>
                                  </w:divBdr>
                                </w:div>
                                <w:div w:id="1511797595">
                                  <w:marLeft w:val="0"/>
                                  <w:marRight w:val="0"/>
                                  <w:marTop w:val="0"/>
                                  <w:marBottom w:val="0"/>
                                  <w:divBdr>
                                    <w:top w:val="none" w:sz="0" w:space="0" w:color="auto"/>
                                    <w:left w:val="none" w:sz="0" w:space="0" w:color="auto"/>
                                    <w:bottom w:val="none" w:sz="0" w:space="0" w:color="auto"/>
                                    <w:right w:val="none" w:sz="0" w:space="0" w:color="auto"/>
                                  </w:divBdr>
                                </w:div>
                                <w:div w:id="1408725830">
                                  <w:marLeft w:val="0"/>
                                  <w:marRight w:val="0"/>
                                  <w:marTop w:val="0"/>
                                  <w:marBottom w:val="0"/>
                                  <w:divBdr>
                                    <w:top w:val="none" w:sz="0" w:space="0" w:color="auto"/>
                                    <w:left w:val="none" w:sz="0" w:space="0" w:color="auto"/>
                                    <w:bottom w:val="none" w:sz="0" w:space="0" w:color="auto"/>
                                    <w:right w:val="none" w:sz="0" w:space="0" w:color="auto"/>
                                  </w:divBdr>
                                </w:div>
                                <w:div w:id="1670020629">
                                  <w:marLeft w:val="0"/>
                                  <w:marRight w:val="0"/>
                                  <w:marTop w:val="0"/>
                                  <w:marBottom w:val="0"/>
                                  <w:divBdr>
                                    <w:top w:val="none" w:sz="0" w:space="0" w:color="auto"/>
                                    <w:left w:val="none" w:sz="0" w:space="0" w:color="auto"/>
                                    <w:bottom w:val="none" w:sz="0" w:space="0" w:color="auto"/>
                                    <w:right w:val="none" w:sz="0" w:space="0" w:color="auto"/>
                                  </w:divBdr>
                                </w:div>
                                <w:div w:id="607008465">
                                  <w:marLeft w:val="0"/>
                                  <w:marRight w:val="0"/>
                                  <w:marTop w:val="0"/>
                                  <w:marBottom w:val="0"/>
                                  <w:divBdr>
                                    <w:top w:val="none" w:sz="0" w:space="0" w:color="auto"/>
                                    <w:left w:val="none" w:sz="0" w:space="0" w:color="auto"/>
                                    <w:bottom w:val="none" w:sz="0" w:space="0" w:color="auto"/>
                                    <w:right w:val="none" w:sz="0" w:space="0" w:color="auto"/>
                                  </w:divBdr>
                                </w:div>
                                <w:div w:id="2134711811">
                                  <w:marLeft w:val="0"/>
                                  <w:marRight w:val="0"/>
                                  <w:marTop w:val="0"/>
                                  <w:marBottom w:val="0"/>
                                  <w:divBdr>
                                    <w:top w:val="none" w:sz="0" w:space="0" w:color="auto"/>
                                    <w:left w:val="none" w:sz="0" w:space="0" w:color="auto"/>
                                    <w:bottom w:val="none" w:sz="0" w:space="0" w:color="auto"/>
                                    <w:right w:val="none" w:sz="0" w:space="0" w:color="auto"/>
                                  </w:divBdr>
                                </w:div>
                                <w:div w:id="1731804697">
                                  <w:marLeft w:val="0"/>
                                  <w:marRight w:val="0"/>
                                  <w:marTop w:val="0"/>
                                  <w:marBottom w:val="0"/>
                                  <w:divBdr>
                                    <w:top w:val="none" w:sz="0" w:space="0" w:color="auto"/>
                                    <w:left w:val="none" w:sz="0" w:space="0" w:color="auto"/>
                                    <w:bottom w:val="none" w:sz="0" w:space="0" w:color="auto"/>
                                    <w:right w:val="none" w:sz="0" w:space="0" w:color="auto"/>
                                  </w:divBdr>
                                </w:div>
                                <w:div w:id="1734768318">
                                  <w:marLeft w:val="0"/>
                                  <w:marRight w:val="0"/>
                                  <w:marTop w:val="0"/>
                                  <w:marBottom w:val="0"/>
                                  <w:divBdr>
                                    <w:top w:val="none" w:sz="0" w:space="0" w:color="auto"/>
                                    <w:left w:val="none" w:sz="0" w:space="0" w:color="auto"/>
                                    <w:bottom w:val="none" w:sz="0" w:space="0" w:color="auto"/>
                                    <w:right w:val="none" w:sz="0" w:space="0" w:color="auto"/>
                                  </w:divBdr>
                                </w:div>
                                <w:div w:id="1899853425">
                                  <w:marLeft w:val="0"/>
                                  <w:marRight w:val="0"/>
                                  <w:marTop w:val="0"/>
                                  <w:marBottom w:val="0"/>
                                  <w:divBdr>
                                    <w:top w:val="none" w:sz="0" w:space="0" w:color="auto"/>
                                    <w:left w:val="none" w:sz="0" w:space="0" w:color="auto"/>
                                    <w:bottom w:val="none" w:sz="0" w:space="0" w:color="auto"/>
                                    <w:right w:val="none" w:sz="0" w:space="0" w:color="auto"/>
                                  </w:divBdr>
                                </w:div>
                                <w:div w:id="1956399251">
                                  <w:marLeft w:val="0"/>
                                  <w:marRight w:val="0"/>
                                  <w:marTop w:val="0"/>
                                  <w:marBottom w:val="0"/>
                                  <w:divBdr>
                                    <w:top w:val="none" w:sz="0" w:space="0" w:color="auto"/>
                                    <w:left w:val="none" w:sz="0" w:space="0" w:color="auto"/>
                                    <w:bottom w:val="none" w:sz="0" w:space="0" w:color="auto"/>
                                    <w:right w:val="none" w:sz="0" w:space="0" w:color="auto"/>
                                  </w:divBdr>
                                </w:div>
                                <w:div w:id="1498884353">
                                  <w:marLeft w:val="0"/>
                                  <w:marRight w:val="0"/>
                                  <w:marTop w:val="0"/>
                                  <w:marBottom w:val="0"/>
                                  <w:divBdr>
                                    <w:top w:val="none" w:sz="0" w:space="0" w:color="auto"/>
                                    <w:left w:val="none" w:sz="0" w:space="0" w:color="auto"/>
                                    <w:bottom w:val="none" w:sz="0" w:space="0" w:color="auto"/>
                                    <w:right w:val="none" w:sz="0" w:space="0" w:color="auto"/>
                                  </w:divBdr>
                                </w:div>
                                <w:div w:id="621616109">
                                  <w:marLeft w:val="0"/>
                                  <w:marRight w:val="0"/>
                                  <w:marTop w:val="0"/>
                                  <w:marBottom w:val="0"/>
                                  <w:divBdr>
                                    <w:top w:val="none" w:sz="0" w:space="0" w:color="auto"/>
                                    <w:left w:val="none" w:sz="0" w:space="0" w:color="auto"/>
                                    <w:bottom w:val="none" w:sz="0" w:space="0" w:color="auto"/>
                                    <w:right w:val="none" w:sz="0" w:space="0" w:color="auto"/>
                                  </w:divBdr>
                                </w:div>
                                <w:div w:id="1637880657">
                                  <w:marLeft w:val="0"/>
                                  <w:marRight w:val="0"/>
                                  <w:marTop w:val="0"/>
                                  <w:marBottom w:val="0"/>
                                  <w:divBdr>
                                    <w:top w:val="none" w:sz="0" w:space="0" w:color="auto"/>
                                    <w:left w:val="none" w:sz="0" w:space="0" w:color="auto"/>
                                    <w:bottom w:val="none" w:sz="0" w:space="0" w:color="auto"/>
                                    <w:right w:val="none" w:sz="0" w:space="0" w:color="auto"/>
                                  </w:divBdr>
                                </w:div>
                                <w:div w:id="611471710">
                                  <w:marLeft w:val="0"/>
                                  <w:marRight w:val="0"/>
                                  <w:marTop w:val="0"/>
                                  <w:marBottom w:val="0"/>
                                  <w:divBdr>
                                    <w:top w:val="none" w:sz="0" w:space="0" w:color="auto"/>
                                    <w:left w:val="none" w:sz="0" w:space="0" w:color="auto"/>
                                    <w:bottom w:val="none" w:sz="0" w:space="0" w:color="auto"/>
                                    <w:right w:val="none" w:sz="0" w:space="0" w:color="auto"/>
                                  </w:divBdr>
                                </w:div>
                                <w:div w:id="632247923">
                                  <w:marLeft w:val="0"/>
                                  <w:marRight w:val="0"/>
                                  <w:marTop w:val="0"/>
                                  <w:marBottom w:val="0"/>
                                  <w:divBdr>
                                    <w:top w:val="none" w:sz="0" w:space="0" w:color="auto"/>
                                    <w:left w:val="none" w:sz="0" w:space="0" w:color="auto"/>
                                    <w:bottom w:val="none" w:sz="0" w:space="0" w:color="auto"/>
                                    <w:right w:val="none" w:sz="0" w:space="0" w:color="auto"/>
                                  </w:divBdr>
                                </w:div>
                                <w:div w:id="413087816">
                                  <w:marLeft w:val="0"/>
                                  <w:marRight w:val="0"/>
                                  <w:marTop w:val="0"/>
                                  <w:marBottom w:val="0"/>
                                  <w:divBdr>
                                    <w:top w:val="none" w:sz="0" w:space="0" w:color="auto"/>
                                    <w:left w:val="none" w:sz="0" w:space="0" w:color="auto"/>
                                    <w:bottom w:val="none" w:sz="0" w:space="0" w:color="auto"/>
                                    <w:right w:val="none" w:sz="0" w:space="0" w:color="auto"/>
                                  </w:divBdr>
                                </w:div>
                                <w:div w:id="953171125">
                                  <w:marLeft w:val="0"/>
                                  <w:marRight w:val="0"/>
                                  <w:marTop w:val="0"/>
                                  <w:marBottom w:val="0"/>
                                  <w:divBdr>
                                    <w:top w:val="none" w:sz="0" w:space="0" w:color="auto"/>
                                    <w:left w:val="none" w:sz="0" w:space="0" w:color="auto"/>
                                    <w:bottom w:val="none" w:sz="0" w:space="0" w:color="auto"/>
                                    <w:right w:val="none" w:sz="0" w:space="0" w:color="auto"/>
                                  </w:divBdr>
                                </w:div>
                                <w:div w:id="2103063641">
                                  <w:marLeft w:val="0"/>
                                  <w:marRight w:val="0"/>
                                  <w:marTop w:val="0"/>
                                  <w:marBottom w:val="0"/>
                                  <w:divBdr>
                                    <w:top w:val="none" w:sz="0" w:space="0" w:color="auto"/>
                                    <w:left w:val="none" w:sz="0" w:space="0" w:color="auto"/>
                                    <w:bottom w:val="none" w:sz="0" w:space="0" w:color="auto"/>
                                    <w:right w:val="none" w:sz="0" w:space="0" w:color="auto"/>
                                  </w:divBdr>
                                </w:div>
                                <w:div w:id="1239362556">
                                  <w:marLeft w:val="0"/>
                                  <w:marRight w:val="0"/>
                                  <w:marTop w:val="0"/>
                                  <w:marBottom w:val="0"/>
                                  <w:divBdr>
                                    <w:top w:val="none" w:sz="0" w:space="0" w:color="auto"/>
                                    <w:left w:val="none" w:sz="0" w:space="0" w:color="auto"/>
                                    <w:bottom w:val="none" w:sz="0" w:space="0" w:color="auto"/>
                                    <w:right w:val="none" w:sz="0" w:space="0" w:color="auto"/>
                                  </w:divBdr>
                                </w:div>
                                <w:div w:id="1875383200">
                                  <w:marLeft w:val="0"/>
                                  <w:marRight w:val="0"/>
                                  <w:marTop w:val="0"/>
                                  <w:marBottom w:val="0"/>
                                  <w:divBdr>
                                    <w:top w:val="none" w:sz="0" w:space="0" w:color="auto"/>
                                    <w:left w:val="none" w:sz="0" w:space="0" w:color="auto"/>
                                    <w:bottom w:val="none" w:sz="0" w:space="0" w:color="auto"/>
                                    <w:right w:val="none" w:sz="0" w:space="0" w:color="auto"/>
                                  </w:divBdr>
                                </w:div>
                                <w:div w:id="1560360781">
                                  <w:marLeft w:val="0"/>
                                  <w:marRight w:val="0"/>
                                  <w:marTop w:val="0"/>
                                  <w:marBottom w:val="0"/>
                                  <w:divBdr>
                                    <w:top w:val="none" w:sz="0" w:space="0" w:color="auto"/>
                                    <w:left w:val="none" w:sz="0" w:space="0" w:color="auto"/>
                                    <w:bottom w:val="none" w:sz="0" w:space="0" w:color="auto"/>
                                    <w:right w:val="none" w:sz="0" w:space="0" w:color="auto"/>
                                  </w:divBdr>
                                </w:div>
                                <w:div w:id="238708472">
                                  <w:marLeft w:val="0"/>
                                  <w:marRight w:val="0"/>
                                  <w:marTop w:val="0"/>
                                  <w:marBottom w:val="0"/>
                                  <w:divBdr>
                                    <w:top w:val="none" w:sz="0" w:space="0" w:color="auto"/>
                                    <w:left w:val="none" w:sz="0" w:space="0" w:color="auto"/>
                                    <w:bottom w:val="none" w:sz="0" w:space="0" w:color="auto"/>
                                    <w:right w:val="none" w:sz="0" w:space="0" w:color="auto"/>
                                  </w:divBdr>
                                </w:div>
                                <w:div w:id="1574700053">
                                  <w:marLeft w:val="0"/>
                                  <w:marRight w:val="0"/>
                                  <w:marTop w:val="0"/>
                                  <w:marBottom w:val="0"/>
                                  <w:divBdr>
                                    <w:top w:val="none" w:sz="0" w:space="0" w:color="auto"/>
                                    <w:left w:val="none" w:sz="0" w:space="0" w:color="auto"/>
                                    <w:bottom w:val="none" w:sz="0" w:space="0" w:color="auto"/>
                                    <w:right w:val="none" w:sz="0" w:space="0" w:color="auto"/>
                                  </w:divBdr>
                                </w:div>
                                <w:div w:id="499736515">
                                  <w:marLeft w:val="0"/>
                                  <w:marRight w:val="0"/>
                                  <w:marTop w:val="0"/>
                                  <w:marBottom w:val="0"/>
                                  <w:divBdr>
                                    <w:top w:val="none" w:sz="0" w:space="0" w:color="auto"/>
                                    <w:left w:val="none" w:sz="0" w:space="0" w:color="auto"/>
                                    <w:bottom w:val="none" w:sz="0" w:space="0" w:color="auto"/>
                                    <w:right w:val="none" w:sz="0" w:space="0" w:color="auto"/>
                                  </w:divBdr>
                                </w:div>
                                <w:div w:id="1541746214">
                                  <w:marLeft w:val="0"/>
                                  <w:marRight w:val="0"/>
                                  <w:marTop w:val="0"/>
                                  <w:marBottom w:val="0"/>
                                  <w:divBdr>
                                    <w:top w:val="none" w:sz="0" w:space="0" w:color="auto"/>
                                    <w:left w:val="none" w:sz="0" w:space="0" w:color="auto"/>
                                    <w:bottom w:val="none" w:sz="0" w:space="0" w:color="auto"/>
                                    <w:right w:val="none" w:sz="0" w:space="0" w:color="auto"/>
                                  </w:divBdr>
                                </w:div>
                                <w:div w:id="2081101032">
                                  <w:marLeft w:val="0"/>
                                  <w:marRight w:val="0"/>
                                  <w:marTop w:val="0"/>
                                  <w:marBottom w:val="0"/>
                                  <w:divBdr>
                                    <w:top w:val="none" w:sz="0" w:space="0" w:color="auto"/>
                                    <w:left w:val="none" w:sz="0" w:space="0" w:color="auto"/>
                                    <w:bottom w:val="none" w:sz="0" w:space="0" w:color="auto"/>
                                    <w:right w:val="none" w:sz="0" w:space="0" w:color="auto"/>
                                  </w:divBdr>
                                </w:div>
                                <w:div w:id="441995142">
                                  <w:marLeft w:val="0"/>
                                  <w:marRight w:val="0"/>
                                  <w:marTop w:val="0"/>
                                  <w:marBottom w:val="0"/>
                                  <w:divBdr>
                                    <w:top w:val="none" w:sz="0" w:space="0" w:color="auto"/>
                                    <w:left w:val="none" w:sz="0" w:space="0" w:color="auto"/>
                                    <w:bottom w:val="none" w:sz="0" w:space="0" w:color="auto"/>
                                    <w:right w:val="none" w:sz="0" w:space="0" w:color="auto"/>
                                  </w:divBdr>
                                </w:div>
                                <w:div w:id="1846556574">
                                  <w:marLeft w:val="0"/>
                                  <w:marRight w:val="0"/>
                                  <w:marTop w:val="0"/>
                                  <w:marBottom w:val="0"/>
                                  <w:divBdr>
                                    <w:top w:val="none" w:sz="0" w:space="0" w:color="auto"/>
                                    <w:left w:val="none" w:sz="0" w:space="0" w:color="auto"/>
                                    <w:bottom w:val="none" w:sz="0" w:space="0" w:color="auto"/>
                                    <w:right w:val="none" w:sz="0" w:space="0" w:color="auto"/>
                                  </w:divBdr>
                                </w:div>
                                <w:div w:id="1348487835">
                                  <w:marLeft w:val="0"/>
                                  <w:marRight w:val="0"/>
                                  <w:marTop w:val="0"/>
                                  <w:marBottom w:val="0"/>
                                  <w:divBdr>
                                    <w:top w:val="none" w:sz="0" w:space="0" w:color="auto"/>
                                    <w:left w:val="none" w:sz="0" w:space="0" w:color="auto"/>
                                    <w:bottom w:val="none" w:sz="0" w:space="0" w:color="auto"/>
                                    <w:right w:val="none" w:sz="0" w:space="0" w:color="auto"/>
                                  </w:divBdr>
                                </w:div>
                                <w:div w:id="970134954">
                                  <w:marLeft w:val="0"/>
                                  <w:marRight w:val="0"/>
                                  <w:marTop w:val="0"/>
                                  <w:marBottom w:val="0"/>
                                  <w:divBdr>
                                    <w:top w:val="none" w:sz="0" w:space="0" w:color="auto"/>
                                    <w:left w:val="none" w:sz="0" w:space="0" w:color="auto"/>
                                    <w:bottom w:val="none" w:sz="0" w:space="0" w:color="auto"/>
                                    <w:right w:val="none" w:sz="0" w:space="0" w:color="auto"/>
                                  </w:divBdr>
                                </w:div>
                                <w:div w:id="907157823">
                                  <w:marLeft w:val="0"/>
                                  <w:marRight w:val="0"/>
                                  <w:marTop w:val="0"/>
                                  <w:marBottom w:val="0"/>
                                  <w:divBdr>
                                    <w:top w:val="none" w:sz="0" w:space="0" w:color="auto"/>
                                    <w:left w:val="none" w:sz="0" w:space="0" w:color="auto"/>
                                    <w:bottom w:val="none" w:sz="0" w:space="0" w:color="auto"/>
                                    <w:right w:val="none" w:sz="0" w:space="0" w:color="auto"/>
                                  </w:divBdr>
                                </w:div>
                                <w:div w:id="2012372057">
                                  <w:marLeft w:val="0"/>
                                  <w:marRight w:val="0"/>
                                  <w:marTop w:val="0"/>
                                  <w:marBottom w:val="0"/>
                                  <w:divBdr>
                                    <w:top w:val="none" w:sz="0" w:space="0" w:color="auto"/>
                                    <w:left w:val="none" w:sz="0" w:space="0" w:color="auto"/>
                                    <w:bottom w:val="none" w:sz="0" w:space="0" w:color="auto"/>
                                    <w:right w:val="none" w:sz="0" w:space="0" w:color="auto"/>
                                  </w:divBdr>
                                </w:div>
                                <w:div w:id="1860005408">
                                  <w:marLeft w:val="0"/>
                                  <w:marRight w:val="0"/>
                                  <w:marTop w:val="0"/>
                                  <w:marBottom w:val="0"/>
                                  <w:divBdr>
                                    <w:top w:val="none" w:sz="0" w:space="0" w:color="auto"/>
                                    <w:left w:val="none" w:sz="0" w:space="0" w:color="auto"/>
                                    <w:bottom w:val="none" w:sz="0" w:space="0" w:color="auto"/>
                                    <w:right w:val="none" w:sz="0" w:space="0" w:color="auto"/>
                                  </w:divBdr>
                                </w:div>
                                <w:div w:id="1850097733">
                                  <w:marLeft w:val="0"/>
                                  <w:marRight w:val="0"/>
                                  <w:marTop w:val="0"/>
                                  <w:marBottom w:val="0"/>
                                  <w:divBdr>
                                    <w:top w:val="none" w:sz="0" w:space="0" w:color="auto"/>
                                    <w:left w:val="none" w:sz="0" w:space="0" w:color="auto"/>
                                    <w:bottom w:val="none" w:sz="0" w:space="0" w:color="auto"/>
                                    <w:right w:val="none" w:sz="0" w:space="0" w:color="auto"/>
                                  </w:divBdr>
                                </w:div>
                                <w:div w:id="689068116">
                                  <w:marLeft w:val="0"/>
                                  <w:marRight w:val="0"/>
                                  <w:marTop w:val="0"/>
                                  <w:marBottom w:val="0"/>
                                  <w:divBdr>
                                    <w:top w:val="none" w:sz="0" w:space="0" w:color="auto"/>
                                    <w:left w:val="none" w:sz="0" w:space="0" w:color="auto"/>
                                    <w:bottom w:val="none" w:sz="0" w:space="0" w:color="auto"/>
                                    <w:right w:val="none" w:sz="0" w:space="0" w:color="auto"/>
                                  </w:divBdr>
                                </w:div>
                                <w:div w:id="903371500">
                                  <w:marLeft w:val="0"/>
                                  <w:marRight w:val="0"/>
                                  <w:marTop w:val="0"/>
                                  <w:marBottom w:val="0"/>
                                  <w:divBdr>
                                    <w:top w:val="none" w:sz="0" w:space="0" w:color="auto"/>
                                    <w:left w:val="none" w:sz="0" w:space="0" w:color="auto"/>
                                    <w:bottom w:val="none" w:sz="0" w:space="0" w:color="auto"/>
                                    <w:right w:val="none" w:sz="0" w:space="0" w:color="auto"/>
                                  </w:divBdr>
                                </w:div>
                                <w:div w:id="783305502">
                                  <w:marLeft w:val="0"/>
                                  <w:marRight w:val="0"/>
                                  <w:marTop w:val="0"/>
                                  <w:marBottom w:val="0"/>
                                  <w:divBdr>
                                    <w:top w:val="none" w:sz="0" w:space="0" w:color="auto"/>
                                    <w:left w:val="none" w:sz="0" w:space="0" w:color="auto"/>
                                    <w:bottom w:val="none" w:sz="0" w:space="0" w:color="auto"/>
                                    <w:right w:val="none" w:sz="0" w:space="0" w:color="auto"/>
                                  </w:divBdr>
                                </w:div>
                                <w:div w:id="1278638578">
                                  <w:marLeft w:val="0"/>
                                  <w:marRight w:val="0"/>
                                  <w:marTop w:val="0"/>
                                  <w:marBottom w:val="0"/>
                                  <w:divBdr>
                                    <w:top w:val="none" w:sz="0" w:space="0" w:color="auto"/>
                                    <w:left w:val="none" w:sz="0" w:space="0" w:color="auto"/>
                                    <w:bottom w:val="none" w:sz="0" w:space="0" w:color="auto"/>
                                    <w:right w:val="none" w:sz="0" w:space="0" w:color="auto"/>
                                  </w:divBdr>
                                </w:div>
                                <w:div w:id="1657343574">
                                  <w:marLeft w:val="0"/>
                                  <w:marRight w:val="0"/>
                                  <w:marTop w:val="0"/>
                                  <w:marBottom w:val="0"/>
                                  <w:divBdr>
                                    <w:top w:val="none" w:sz="0" w:space="0" w:color="auto"/>
                                    <w:left w:val="none" w:sz="0" w:space="0" w:color="auto"/>
                                    <w:bottom w:val="none" w:sz="0" w:space="0" w:color="auto"/>
                                    <w:right w:val="none" w:sz="0" w:space="0" w:color="auto"/>
                                  </w:divBdr>
                                </w:div>
                                <w:div w:id="60837718">
                                  <w:marLeft w:val="0"/>
                                  <w:marRight w:val="0"/>
                                  <w:marTop w:val="0"/>
                                  <w:marBottom w:val="0"/>
                                  <w:divBdr>
                                    <w:top w:val="none" w:sz="0" w:space="0" w:color="auto"/>
                                    <w:left w:val="none" w:sz="0" w:space="0" w:color="auto"/>
                                    <w:bottom w:val="none" w:sz="0" w:space="0" w:color="auto"/>
                                    <w:right w:val="none" w:sz="0" w:space="0" w:color="auto"/>
                                  </w:divBdr>
                                </w:div>
                                <w:div w:id="812797735">
                                  <w:marLeft w:val="0"/>
                                  <w:marRight w:val="0"/>
                                  <w:marTop w:val="0"/>
                                  <w:marBottom w:val="0"/>
                                  <w:divBdr>
                                    <w:top w:val="none" w:sz="0" w:space="0" w:color="auto"/>
                                    <w:left w:val="none" w:sz="0" w:space="0" w:color="auto"/>
                                    <w:bottom w:val="none" w:sz="0" w:space="0" w:color="auto"/>
                                    <w:right w:val="none" w:sz="0" w:space="0" w:color="auto"/>
                                  </w:divBdr>
                                </w:div>
                                <w:div w:id="595093047">
                                  <w:marLeft w:val="0"/>
                                  <w:marRight w:val="0"/>
                                  <w:marTop w:val="0"/>
                                  <w:marBottom w:val="0"/>
                                  <w:divBdr>
                                    <w:top w:val="none" w:sz="0" w:space="0" w:color="auto"/>
                                    <w:left w:val="none" w:sz="0" w:space="0" w:color="auto"/>
                                    <w:bottom w:val="none" w:sz="0" w:space="0" w:color="auto"/>
                                    <w:right w:val="none" w:sz="0" w:space="0" w:color="auto"/>
                                  </w:divBdr>
                                </w:div>
                                <w:div w:id="1878544325">
                                  <w:marLeft w:val="0"/>
                                  <w:marRight w:val="0"/>
                                  <w:marTop w:val="0"/>
                                  <w:marBottom w:val="0"/>
                                  <w:divBdr>
                                    <w:top w:val="none" w:sz="0" w:space="0" w:color="auto"/>
                                    <w:left w:val="none" w:sz="0" w:space="0" w:color="auto"/>
                                    <w:bottom w:val="none" w:sz="0" w:space="0" w:color="auto"/>
                                    <w:right w:val="none" w:sz="0" w:space="0" w:color="auto"/>
                                  </w:divBdr>
                                </w:div>
                                <w:div w:id="1665354701">
                                  <w:marLeft w:val="0"/>
                                  <w:marRight w:val="0"/>
                                  <w:marTop w:val="0"/>
                                  <w:marBottom w:val="0"/>
                                  <w:divBdr>
                                    <w:top w:val="none" w:sz="0" w:space="0" w:color="auto"/>
                                    <w:left w:val="none" w:sz="0" w:space="0" w:color="auto"/>
                                    <w:bottom w:val="none" w:sz="0" w:space="0" w:color="auto"/>
                                    <w:right w:val="none" w:sz="0" w:space="0" w:color="auto"/>
                                  </w:divBdr>
                                </w:div>
                                <w:div w:id="226192224">
                                  <w:marLeft w:val="0"/>
                                  <w:marRight w:val="0"/>
                                  <w:marTop w:val="0"/>
                                  <w:marBottom w:val="0"/>
                                  <w:divBdr>
                                    <w:top w:val="none" w:sz="0" w:space="0" w:color="auto"/>
                                    <w:left w:val="none" w:sz="0" w:space="0" w:color="auto"/>
                                    <w:bottom w:val="none" w:sz="0" w:space="0" w:color="auto"/>
                                    <w:right w:val="none" w:sz="0" w:space="0" w:color="auto"/>
                                  </w:divBdr>
                                </w:div>
                                <w:div w:id="2070182558">
                                  <w:marLeft w:val="0"/>
                                  <w:marRight w:val="0"/>
                                  <w:marTop w:val="0"/>
                                  <w:marBottom w:val="0"/>
                                  <w:divBdr>
                                    <w:top w:val="none" w:sz="0" w:space="0" w:color="auto"/>
                                    <w:left w:val="none" w:sz="0" w:space="0" w:color="auto"/>
                                    <w:bottom w:val="none" w:sz="0" w:space="0" w:color="auto"/>
                                    <w:right w:val="none" w:sz="0" w:space="0" w:color="auto"/>
                                  </w:divBdr>
                                </w:div>
                                <w:div w:id="910577278">
                                  <w:marLeft w:val="0"/>
                                  <w:marRight w:val="0"/>
                                  <w:marTop w:val="0"/>
                                  <w:marBottom w:val="0"/>
                                  <w:divBdr>
                                    <w:top w:val="none" w:sz="0" w:space="0" w:color="auto"/>
                                    <w:left w:val="none" w:sz="0" w:space="0" w:color="auto"/>
                                    <w:bottom w:val="none" w:sz="0" w:space="0" w:color="auto"/>
                                    <w:right w:val="none" w:sz="0" w:space="0" w:color="auto"/>
                                  </w:divBdr>
                                </w:div>
                                <w:div w:id="1240366371">
                                  <w:marLeft w:val="0"/>
                                  <w:marRight w:val="0"/>
                                  <w:marTop w:val="0"/>
                                  <w:marBottom w:val="0"/>
                                  <w:divBdr>
                                    <w:top w:val="none" w:sz="0" w:space="0" w:color="auto"/>
                                    <w:left w:val="none" w:sz="0" w:space="0" w:color="auto"/>
                                    <w:bottom w:val="none" w:sz="0" w:space="0" w:color="auto"/>
                                    <w:right w:val="none" w:sz="0" w:space="0" w:color="auto"/>
                                  </w:divBdr>
                                </w:div>
                                <w:div w:id="1153259122">
                                  <w:marLeft w:val="0"/>
                                  <w:marRight w:val="0"/>
                                  <w:marTop w:val="0"/>
                                  <w:marBottom w:val="0"/>
                                  <w:divBdr>
                                    <w:top w:val="none" w:sz="0" w:space="0" w:color="auto"/>
                                    <w:left w:val="none" w:sz="0" w:space="0" w:color="auto"/>
                                    <w:bottom w:val="none" w:sz="0" w:space="0" w:color="auto"/>
                                    <w:right w:val="none" w:sz="0" w:space="0" w:color="auto"/>
                                  </w:divBdr>
                                </w:div>
                                <w:div w:id="1845316581">
                                  <w:marLeft w:val="0"/>
                                  <w:marRight w:val="0"/>
                                  <w:marTop w:val="0"/>
                                  <w:marBottom w:val="0"/>
                                  <w:divBdr>
                                    <w:top w:val="none" w:sz="0" w:space="0" w:color="auto"/>
                                    <w:left w:val="none" w:sz="0" w:space="0" w:color="auto"/>
                                    <w:bottom w:val="none" w:sz="0" w:space="0" w:color="auto"/>
                                    <w:right w:val="none" w:sz="0" w:space="0" w:color="auto"/>
                                  </w:divBdr>
                                </w:div>
                                <w:div w:id="881668641">
                                  <w:marLeft w:val="0"/>
                                  <w:marRight w:val="0"/>
                                  <w:marTop w:val="0"/>
                                  <w:marBottom w:val="0"/>
                                  <w:divBdr>
                                    <w:top w:val="none" w:sz="0" w:space="0" w:color="auto"/>
                                    <w:left w:val="none" w:sz="0" w:space="0" w:color="auto"/>
                                    <w:bottom w:val="none" w:sz="0" w:space="0" w:color="auto"/>
                                    <w:right w:val="none" w:sz="0" w:space="0" w:color="auto"/>
                                  </w:divBdr>
                                </w:div>
                                <w:div w:id="6098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145188">
                          <w:marLeft w:val="0"/>
                          <w:marRight w:val="0"/>
                          <w:marTop w:val="0"/>
                          <w:marBottom w:val="0"/>
                          <w:divBdr>
                            <w:top w:val="none" w:sz="0" w:space="0" w:color="auto"/>
                            <w:left w:val="none" w:sz="0" w:space="0" w:color="auto"/>
                            <w:bottom w:val="none" w:sz="0" w:space="0" w:color="auto"/>
                            <w:right w:val="none" w:sz="0" w:space="0" w:color="auto"/>
                          </w:divBdr>
                          <w:divsChild>
                            <w:div w:id="1705248626">
                              <w:marLeft w:val="0"/>
                              <w:marRight w:val="0"/>
                              <w:marTop w:val="0"/>
                              <w:marBottom w:val="0"/>
                              <w:divBdr>
                                <w:top w:val="none" w:sz="0" w:space="0" w:color="auto"/>
                                <w:left w:val="none" w:sz="0" w:space="0" w:color="auto"/>
                                <w:bottom w:val="none" w:sz="0" w:space="0" w:color="auto"/>
                                <w:right w:val="none" w:sz="0" w:space="0" w:color="auto"/>
                              </w:divBdr>
                              <w:divsChild>
                                <w:div w:id="996153445">
                                  <w:marLeft w:val="0"/>
                                  <w:marRight w:val="0"/>
                                  <w:marTop w:val="0"/>
                                  <w:marBottom w:val="0"/>
                                  <w:divBdr>
                                    <w:top w:val="none" w:sz="0" w:space="0" w:color="auto"/>
                                    <w:left w:val="none" w:sz="0" w:space="0" w:color="auto"/>
                                    <w:bottom w:val="none" w:sz="0" w:space="0" w:color="auto"/>
                                    <w:right w:val="none" w:sz="0" w:space="0" w:color="auto"/>
                                  </w:divBdr>
                                </w:div>
                                <w:div w:id="1958830977">
                                  <w:marLeft w:val="0"/>
                                  <w:marRight w:val="0"/>
                                  <w:marTop w:val="0"/>
                                  <w:marBottom w:val="0"/>
                                  <w:divBdr>
                                    <w:top w:val="none" w:sz="0" w:space="0" w:color="auto"/>
                                    <w:left w:val="none" w:sz="0" w:space="0" w:color="auto"/>
                                    <w:bottom w:val="none" w:sz="0" w:space="0" w:color="auto"/>
                                    <w:right w:val="none" w:sz="0" w:space="0" w:color="auto"/>
                                  </w:divBdr>
                                </w:div>
                                <w:div w:id="1649282377">
                                  <w:marLeft w:val="0"/>
                                  <w:marRight w:val="0"/>
                                  <w:marTop w:val="0"/>
                                  <w:marBottom w:val="0"/>
                                  <w:divBdr>
                                    <w:top w:val="none" w:sz="0" w:space="0" w:color="auto"/>
                                    <w:left w:val="none" w:sz="0" w:space="0" w:color="auto"/>
                                    <w:bottom w:val="none" w:sz="0" w:space="0" w:color="auto"/>
                                    <w:right w:val="none" w:sz="0" w:space="0" w:color="auto"/>
                                  </w:divBdr>
                                </w:div>
                                <w:div w:id="662782076">
                                  <w:marLeft w:val="0"/>
                                  <w:marRight w:val="0"/>
                                  <w:marTop w:val="0"/>
                                  <w:marBottom w:val="0"/>
                                  <w:divBdr>
                                    <w:top w:val="none" w:sz="0" w:space="0" w:color="auto"/>
                                    <w:left w:val="none" w:sz="0" w:space="0" w:color="auto"/>
                                    <w:bottom w:val="none" w:sz="0" w:space="0" w:color="auto"/>
                                    <w:right w:val="none" w:sz="0" w:space="0" w:color="auto"/>
                                  </w:divBdr>
                                </w:div>
                                <w:div w:id="1593465299">
                                  <w:marLeft w:val="0"/>
                                  <w:marRight w:val="0"/>
                                  <w:marTop w:val="0"/>
                                  <w:marBottom w:val="0"/>
                                  <w:divBdr>
                                    <w:top w:val="none" w:sz="0" w:space="0" w:color="auto"/>
                                    <w:left w:val="none" w:sz="0" w:space="0" w:color="auto"/>
                                    <w:bottom w:val="none" w:sz="0" w:space="0" w:color="auto"/>
                                    <w:right w:val="none" w:sz="0" w:space="0" w:color="auto"/>
                                  </w:divBdr>
                                </w:div>
                                <w:div w:id="486553338">
                                  <w:marLeft w:val="0"/>
                                  <w:marRight w:val="0"/>
                                  <w:marTop w:val="0"/>
                                  <w:marBottom w:val="0"/>
                                  <w:divBdr>
                                    <w:top w:val="none" w:sz="0" w:space="0" w:color="auto"/>
                                    <w:left w:val="none" w:sz="0" w:space="0" w:color="auto"/>
                                    <w:bottom w:val="none" w:sz="0" w:space="0" w:color="auto"/>
                                    <w:right w:val="none" w:sz="0" w:space="0" w:color="auto"/>
                                  </w:divBdr>
                                </w:div>
                                <w:div w:id="557665646">
                                  <w:marLeft w:val="0"/>
                                  <w:marRight w:val="0"/>
                                  <w:marTop w:val="0"/>
                                  <w:marBottom w:val="0"/>
                                  <w:divBdr>
                                    <w:top w:val="none" w:sz="0" w:space="0" w:color="auto"/>
                                    <w:left w:val="none" w:sz="0" w:space="0" w:color="auto"/>
                                    <w:bottom w:val="none" w:sz="0" w:space="0" w:color="auto"/>
                                    <w:right w:val="none" w:sz="0" w:space="0" w:color="auto"/>
                                  </w:divBdr>
                                </w:div>
                                <w:div w:id="37585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5320</Words>
  <Characters>30326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35575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Cianci Chapman, Sergio</dc:creator>
  <cp:keywords/>
  <dc:description/>
  <cp:lastModifiedBy>Deaton, Teresa</cp:lastModifiedBy>
  <cp:revision>2</cp:revision>
  <cp:lastPrinted>2021-02-02T14:11:00Z</cp:lastPrinted>
  <dcterms:created xsi:type="dcterms:W3CDTF">2021-02-08T13:10:00Z</dcterms:created>
  <dcterms:modified xsi:type="dcterms:W3CDTF">2021-02-08T13:10:00Z</dcterms:modified>
</cp:coreProperties>
</file>